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2A" w:rsidRDefault="00B23571">
      <w:pPr>
        <w:jc w:val="center"/>
        <w:rPr>
          <w:rFonts w:ascii="Times New Roman" w:eastAsia="ＭＳ ゴシック" w:hAnsi="Times New Roman"/>
          <w:b/>
          <w:sz w:val="22"/>
        </w:rPr>
      </w:pPr>
      <w:r>
        <w:rPr>
          <w:rFonts w:ascii="Times New Roman" w:eastAsia="ＭＳ ゴシック" w:hAnsi="Times New Roman"/>
          <w:b/>
          <w:i/>
          <w:sz w:val="22"/>
        </w:rPr>
        <w:t>International Public Policy Studies</w:t>
      </w:r>
      <w:r>
        <w:rPr>
          <w:rFonts w:ascii="Times New Roman" w:eastAsia="ＭＳ ゴシック" w:hAnsi="Times New Roman"/>
          <w:b/>
          <w:sz w:val="22"/>
        </w:rPr>
        <w:t xml:space="preserve"> (Electronic Edition)</w:t>
      </w:r>
    </w:p>
    <w:p w:rsidR="001D0B2A" w:rsidRDefault="00B23571">
      <w:pPr>
        <w:jc w:val="center"/>
        <w:rPr>
          <w:rFonts w:ascii="Times New Roman" w:eastAsia="ＭＳ ゴシック" w:hAnsi="Times New Roman"/>
          <w:b/>
          <w:sz w:val="22"/>
        </w:rPr>
      </w:pPr>
      <w:r>
        <w:rPr>
          <w:rFonts w:ascii="Times New Roman" w:eastAsia="ＭＳ ゴシック" w:hAnsi="Times New Roman"/>
          <w:b/>
          <w:sz w:val="22"/>
        </w:rPr>
        <w:t>Submission Applications/Confirmation</w:t>
      </w:r>
    </w:p>
    <w:p w:rsidR="001D0B2A" w:rsidRDefault="001D0B2A">
      <w:pPr>
        <w:jc w:val="center"/>
        <w:rPr>
          <w:rFonts w:ascii="Times New Roman" w:eastAsia="ＭＳ ゴシック" w:hAnsi="Times New Roman"/>
          <w:b/>
          <w:sz w:val="22"/>
        </w:rPr>
      </w:pPr>
    </w:p>
    <w:p w:rsidR="001D0B2A" w:rsidRDefault="00B23571">
      <w:pPr>
        <w:ind w:firstLine="208"/>
        <w:rPr>
          <w:rFonts w:ascii="Times New Roman" w:eastAsia="ＭＳ ゴシック" w:hAnsi="Times New Roman"/>
          <w:sz w:val="22"/>
        </w:rPr>
      </w:pPr>
      <w:r>
        <w:rPr>
          <w:rFonts w:ascii="Times New Roman" w:eastAsia="ＭＳ ゴシック" w:hAnsi="Times New Roman"/>
          <w:sz w:val="22"/>
        </w:rPr>
        <w:t xml:space="preserve">To make a submission to </w:t>
      </w:r>
      <w:r w:rsidR="001D0B2A" w:rsidRPr="001D0B2A">
        <w:rPr>
          <w:rFonts w:ascii="Times New Roman" w:eastAsia="ＭＳ ゴシック" w:hAnsi="Times New Roman"/>
          <w:i/>
          <w:iCs/>
          <w:sz w:val="22"/>
        </w:rPr>
        <w:t>International Public Policy Studies</w:t>
      </w:r>
      <w:r>
        <w:rPr>
          <w:rFonts w:ascii="Times New Roman" w:eastAsia="ＭＳ ゴシック" w:hAnsi="Times New Roman"/>
          <w:sz w:val="22"/>
        </w:rPr>
        <w:t xml:space="preserve"> (Electronic Edition), please fill in the required information, confirm the confirmation items, and sign below.</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1. Author(s) name(s):</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 xml:space="preserve">2. Current position, affiliation: </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3. Information regarding the acquisition of your academic degree</w:t>
      </w:r>
    </w:p>
    <w:p w:rsidR="001D0B2A" w:rsidRDefault="00B23571">
      <w:pPr>
        <w:ind w:firstLine="417"/>
        <w:rPr>
          <w:rFonts w:ascii="Times New Roman" w:hAnsi="Times New Roman"/>
          <w:sz w:val="22"/>
        </w:rPr>
      </w:pPr>
      <w:r>
        <w:rPr>
          <w:rFonts w:ascii="Times New Roman" w:hAnsi="Times New Roman"/>
          <w:sz w:val="22"/>
        </w:rPr>
        <w:t>Academic degree name:</w:t>
      </w:r>
    </w:p>
    <w:p w:rsidR="001D0B2A" w:rsidRDefault="00B23571">
      <w:pPr>
        <w:ind w:firstLine="417"/>
        <w:rPr>
          <w:rFonts w:ascii="Times New Roman" w:hAnsi="Times New Roman"/>
          <w:sz w:val="22"/>
        </w:rPr>
      </w:pPr>
      <w:r>
        <w:rPr>
          <w:rFonts w:ascii="Times New Roman" w:hAnsi="Times New Roman"/>
          <w:sz w:val="22"/>
        </w:rPr>
        <w:t xml:space="preserve">Granting institution/graduate course name: </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4. Paper title:</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5. Contact information and address:</w:t>
      </w:r>
    </w:p>
    <w:p w:rsidR="001D0B2A" w:rsidRDefault="001D0B2A"/>
    <w:p w:rsidR="001D0B2A" w:rsidRDefault="00B23571">
      <w:pPr>
        <w:rPr>
          <w:rFonts w:ascii="Times New Roman" w:hAnsi="Times New Roman"/>
          <w:sz w:val="22"/>
        </w:rPr>
      </w:pPr>
      <w:r>
        <w:rPr>
          <w:rFonts w:ascii="Times New Roman" w:hAnsi="Times New Roman"/>
          <w:sz w:val="22"/>
        </w:rPr>
        <w:t xml:space="preserve">　</w:t>
      </w:r>
      <w:r>
        <w:rPr>
          <w:rFonts w:ascii="Times New Roman" w:hAnsi="Times New Roman"/>
          <w:sz w:val="22"/>
        </w:rPr>
        <w:t>Email address:</w:t>
      </w:r>
    </w:p>
    <w:p w:rsidR="001D0B2A" w:rsidRDefault="001D0B2A">
      <w:pPr>
        <w:rPr>
          <w:rFonts w:ascii="Times New Roman" w:hAnsi="Times New Roman"/>
          <w:sz w:val="22"/>
        </w:rPr>
      </w:pPr>
    </w:p>
    <w:p w:rsidR="001D0B2A" w:rsidRDefault="00B23571">
      <w:pPr>
        <w:rPr>
          <w:rFonts w:ascii="Times New Roman" w:hAnsi="Times New Roman"/>
          <w:sz w:val="22"/>
        </w:rPr>
      </w:pPr>
      <w:r>
        <w:rPr>
          <w:rFonts w:ascii="Times New Roman" w:hAnsi="Times New Roman"/>
          <w:sz w:val="22"/>
        </w:rPr>
        <w:t>6. Number of offprints</w:t>
      </w:r>
    </w:p>
    <w:p w:rsidR="001D0B2A" w:rsidRDefault="00B23571">
      <w:pPr>
        <w:rPr>
          <w:rFonts w:ascii="Times New Roman" w:hAnsi="Times New Roman"/>
          <w:sz w:val="22"/>
        </w:rPr>
      </w:pPr>
      <w:r>
        <w:rPr>
          <w:rFonts w:ascii="Times New Roman" w:hAnsi="Times New Roman"/>
          <w:sz w:val="22"/>
        </w:rPr>
        <w:t xml:space="preserve">　　</w:t>
      </w:r>
      <w:r>
        <w:rPr>
          <w:rFonts w:ascii="Times New Roman" w:hAnsi="Times New Roman"/>
          <w:sz w:val="22"/>
        </w:rPr>
        <w:t>Five (5) stitch bound (stapled on the left edge in two (2) places) offprints are provided by the association.</w:t>
      </w:r>
    </w:p>
    <w:p w:rsidR="001D0B2A" w:rsidRDefault="00B23571">
      <w:pPr>
        <w:ind w:firstLine="417"/>
        <w:rPr>
          <w:rFonts w:ascii="Times New Roman" w:hAnsi="Times New Roman"/>
          <w:sz w:val="22"/>
        </w:rPr>
      </w:pPr>
      <w:r>
        <w:rPr>
          <w:rFonts w:ascii="Times New Roman" w:hAnsi="Times New Roman"/>
          <w:sz w:val="22"/>
        </w:rPr>
        <w:t>Additional copies may be purchases at one's own expense. Enter thi</w:t>
      </w:r>
      <w:bookmarkStart w:id="0" w:name="_GoBack"/>
      <w:bookmarkEnd w:id="0"/>
      <w:r>
        <w:rPr>
          <w:rFonts w:ascii="Times New Roman" w:hAnsi="Times New Roman"/>
          <w:sz w:val="22"/>
        </w:rPr>
        <w:t xml:space="preserve">s only when purchasing additional prints. </w:t>
      </w:r>
    </w:p>
    <w:p w:rsidR="001D0B2A" w:rsidRPr="00F70D51" w:rsidRDefault="00B23571" w:rsidP="00F70D51">
      <w:pPr>
        <w:rPr>
          <w:rFonts w:ascii="Times New Roman" w:hAnsi="Times New Roman" w:hint="eastAsia"/>
          <w:sz w:val="22"/>
        </w:rPr>
      </w:pPr>
      <w:r>
        <w:rPr>
          <w:rFonts w:ascii="Times New Roman" w:hAnsi="Times New Roman"/>
          <w:sz w:val="22"/>
        </w:rPr>
        <w:t xml:space="preserve">　　　　</w:t>
      </w:r>
      <w:r>
        <w:rPr>
          <w:rFonts w:ascii="Times New Roman" w:hAnsi="Times New Roman"/>
          <w:sz w:val="22"/>
          <w:u w:val="single"/>
        </w:rPr>
        <w:t xml:space="preserve">　　　　　</w:t>
      </w:r>
      <w:proofErr w:type="gramStart"/>
      <w:r w:rsidR="00F70D51">
        <w:rPr>
          <w:rFonts w:ascii="Times New Roman" w:hAnsi="Times New Roman"/>
          <w:sz w:val="22"/>
        </w:rPr>
        <w:t>copies</w:t>
      </w:r>
      <w:proofErr w:type="gramEnd"/>
      <w:r w:rsidR="00F70D51">
        <w:rPr>
          <w:rFonts w:ascii="Times New Roman" w:hAnsi="Times New Roman"/>
          <w:sz w:val="22"/>
        </w:rPr>
        <w:t xml:space="preserve"> (</w:t>
      </w:r>
      <w:r>
        <w:rPr>
          <w:rFonts w:ascii="Times New Roman" w:hAnsi="Times New Roman"/>
          <w:sz w:val="22"/>
        </w:rPr>
        <w:t xml:space="preserve">book bound ) </w:t>
      </w:r>
    </w:p>
    <w:p w:rsidR="001D0B2A" w:rsidRDefault="001D0B2A">
      <w:pPr>
        <w:rPr>
          <w:rFonts w:ascii="Times New Roman" w:hAnsi="Times New Roman"/>
          <w:sz w:val="22"/>
        </w:rPr>
      </w:pPr>
    </w:p>
    <w:p w:rsidR="001D0B2A" w:rsidRDefault="00B23571">
      <w:pPr>
        <w:ind w:left="208" w:hanging="208"/>
        <w:rPr>
          <w:rFonts w:ascii="Times New Roman" w:hAnsi="Times New Roman"/>
          <w:sz w:val="22"/>
        </w:rPr>
      </w:pPr>
      <w:r>
        <w:rPr>
          <w:rFonts w:ascii="Times New Roman" w:hAnsi="Times New Roman"/>
          <w:sz w:val="22"/>
        </w:rPr>
        <w:t>7. Contact Items</w:t>
      </w:r>
    </w:p>
    <w:p w:rsidR="001D0B2A" w:rsidRDefault="00B23571">
      <w:pPr>
        <w:ind w:left="396" w:hanging="198"/>
        <w:rPr>
          <w:rFonts w:ascii="Times New Roman" w:hAnsi="Times New Roman"/>
          <w:szCs w:val="21"/>
        </w:rPr>
      </w:pPr>
      <w:r>
        <w:rPr>
          <w:rFonts w:ascii="Times New Roman" w:hAnsi="Times New Roman"/>
          <w:szCs w:val="21"/>
        </w:rPr>
        <w:t>・</w:t>
      </w:r>
      <w:r>
        <w:rPr>
          <w:rFonts w:ascii="Times New Roman" w:hAnsi="Times New Roman"/>
          <w:szCs w:val="21"/>
        </w:rPr>
        <w:t xml:space="preserve"> When preparing the manuscript, please also see both the "Writing, Contribution and Review Provisions for International Public Policy Studies" and the "Guidelines for Submission" on the website of this association.</w:t>
      </w:r>
    </w:p>
    <w:p w:rsidR="001D0B2A" w:rsidRDefault="00B23571">
      <w:pPr>
        <w:ind w:left="396" w:hanging="198"/>
        <w:rPr>
          <w:rFonts w:ascii="Times New Roman" w:hAnsi="Times New Roman"/>
          <w:szCs w:val="21"/>
        </w:rPr>
      </w:pPr>
      <w:r>
        <w:rPr>
          <w:rFonts w:ascii="Times New Roman" w:hAnsi="Times New Roman"/>
          <w:szCs w:val="21"/>
        </w:rPr>
        <w:t>・</w:t>
      </w:r>
      <w:r>
        <w:rPr>
          <w:rFonts w:ascii="Times New Roman" w:hAnsi="Times New Roman"/>
          <w:szCs w:val="21"/>
        </w:rPr>
        <w:t xml:space="preserve"> For information on the manuscript format, please refer to the recommended Microsoft Word file format in "Guidelines for Submission".</w:t>
      </w:r>
    </w:p>
    <w:p w:rsidR="001D0B2A" w:rsidRDefault="00B23571">
      <w:pPr>
        <w:ind w:left="396" w:hanging="198"/>
        <w:rPr>
          <w:rFonts w:ascii="Times New Roman" w:hAnsi="Times New Roman"/>
          <w:szCs w:val="21"/>
        </w:rPr>
      </w:pPr>
      <w:r>
        <w:rPr>
          <w:rFonts w:ascii="Times New Roman" w:hAnsi="Times New Roman"/>
          <w:szCs w:val="21"/>
        </w:rPr>
        <w:t>・</w:t>
      </w:r>
      <w:r>
        <w:rPr>
          <w:rFonts w:ascii="Times New Roman" w:hAnsi="Times New Roman"/>
          <w:szCs w:val="21"/>
        </w:rPr>
        <w:t xml:space="preserve"> There will be no proofreading of manuscripts accepted for publication for the sake of inserting or revising text (in accordance with 4. (3) of the "Writing, Contribution and Review Provisions"). Please note that revision or edition to the paper will be only when necessary as a result of the review.</w:t>
      </w:r>
    </w:p>
    <w:p w:rsidR="001D0B2A" w:rsidRDefault="001D0B2A">
      <w:pPr>
        <w:rPr>
          <w:rFonts w:ascii="Times New Roman" w:hAnsi="Times New Roman"/>
          <w:sz w:val="22"/>
        </w:rPr>
      </w:pPr>
    </w:p>
    <w:p w:rsidR="001D0B2A" w:rsidRDefault="00B23571">
      <w:pPr>
        <w:rPr>
          <w:rFonts w:ascii="Times New Roman" w:eastAsia="ＭＳ ゴシック" w:hAnsi="Times New Roman"/>
          <w:b/>
          <w:sz w:val="22"/>
        </w:rPr>
      </w:pPr>
      <w:r>
        <w:rPr>
          <w:rFonts w:ascii="Times New Roman" w:eastAsia="ＭＳ ゴシック" w:hAnsi="Times New Roman"/>
          <w:b/>
          <w:sz w:val="22"/>
        </w:rPr>
        <w:t>You must confirm the confirmation items below, sign, and submit this document.</w:t>
      </w:r>
      <w:r w:rsidR="00044662">
        <w:rPr>
          <w:noProof/>
        </w:rPr>
        <mc:AlternateContent>
          <mc:Choice Requires="wps">
            <w:drawing>
              <wp:anchor distT="45720" distB="45720" distL="114300" distR="114300" simplePos="0" relativeHeight="251657728" behindDoc="0" locked="0" layoutInCell="1" allowOverlap="1">
                <wp:simplePos x="0" y="0"/>
                <wp:positionH relativeFrom="column">
                  <wp:posOffset>-11430</wp:posOffset>
                </wp:positionH>
                <wp:positionV relativeFrom="paragraph">
                  <wp:posOffset>263525</wp:posOffset>
                </wp:positionV>
                <wp:extent cx="6398895" cy="3034030"/>
                <wp:effectExtent l="13335" t="12065" r="7620" b="1143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8895" cy="3034030"/>
                        </a:xfrm>
                        <a:prstGeom prst="rect">
                          <a:avLst/>
                        </a:prstGeom>
                        <a:solidFill>
                          <a:srgbClr val="FFFFFF"/>
                        </a:solidFill>
                        <a:ln w="0">
                          <a:solidFill>
                            <a:srgbClr val="000000"/>
                          </a:solidFill>
                          <a:miter lim="800000"/>
                          <a:headEnd/>
                          <a:tailEnd/>
                        </a:ln>
                      </wps:spPr>
                      <wps:txbx>
                        <w:txbxContent>
                          <w:p w:rsidR="001D0B2A" w:rsidRDefault="00B23571">
                            <w:pPr>
                              <w:pStyle w:val="FrameContents"/>
                              <w:jc w:val="center"/>
                              <w:rPr>
                                <w:rFonts w:ascii="Times New Roman" w:eastAsia="ＭＳ ゴシック" w:hAnsi="Times New Roman"/>
                                <w:b/>
                                <w:szCs w:val="21"/>
                              </w:rPr>
                            </w:pPr>
                            <w:r>
                              <w:rPr>
                                <w:rFonts w:ascii="Times New Roman" w:eastAsia="ＭＳ ゴシック" w:hAnsi="Times New Roman"/>
                                <w:b/>
                                <w:szCs w:val="21"/>
                              </w:rPr>
                              <w:t>Confirmation Concerning Submission</w:t>
                            </w:r>
                          </w:p>
                          <w:p w:rsidR="001D0B2A" w:rsidRDefault="00B23571" w:rsidP="007575A1">
                            <w:pPr>
                              <w:pStyle w:val="FrameContents"/>
                              <w:ind w:left="199" w:hanging="199"/>
                              <w:rPr>
                                <w:rFonts w:ascii="Times New Roman" w:hAnsi="Times New Roman"/>
                                <w:szCs w:val="21"/>
                              </w:rPr>
                            </w:pPr>
                            <w:r>
                              <w:rPr>
                                <w:rFonts w:ascii="Times New Roman" w:hAnsi="Times New Roman"/>
                                <w:szCs w:val="21"/>
                              </w:rPr>
                              <w:t>1. I understand that the submission may not be accepted (if, for example, the contents are not in accordance with the purposes of this journal, or depending on the result of checks using plagiarism tools). In this case, the membership fee will not be returned.</w:t>
                            </w:r>
                          </w:p>
                          <w:p w:rsidR="001D0B2A" w:rsidRDefault="00B23571" w:rsidP="007575A1">
                            <w:pPr>
                              <w:pStyle w:val="FrameContents"/>
                              <w:ind w:left="199" w:hanging="199"/>
                              <w:rPr>
                                <w:rFonts w:ascii="Times New Roman" w:hAnsi="Times New Roman"/>
                                <w:szCs w:val="21"/>
                              </w:rPr>
                            </w:pPr>
                            <w:r>
                              <w:rPr>
                                <w:rFonts w:ascii="Times New Roman" w:hAnsi="Times New Roman"/>
                                <w:szCs w:val="21"/>
                              </w:rPr>
                              <w:t xml:space="preserve">2. I understand that, in cases in which the review process has been delayed due to any reason on the part of the contributor, there are cases where the paper will </w:t>
                            </w:r>
                            <w:r w:rsidR="003363CD">
                              <w:rPr>
                                <w:rFonts w:ascii="Times New Roman" w:hAnsi="Times New Roman" w:hint="eastAsia"/>
                                <w:szCs w:val="21"/>
                              </w:rPr>
                              <w:t xml:space="preserve">not </w:t>
                            </w:r>
                            <w:r>
                              <w:rPr>
                                <w:rFonts w:ascii="Times New Roman" w:hAnsi="Times New Roman"/>
                                <w:szCs w:val="21"/>
                              </w:rPr>
                              <w:t>be</w:t>
                            </w:r>
                            <w:r w:rsidR="003363CD">
                              <w:rPr>
                                <w:rFonts w:ascii="Times New Roman" w:hAnsi="Times New Roman" w:hint="eastAsia"/>
                                <w:szCs w:val="21"/>
                              </w:rPr>
                              <w:t xml:space="preserve"> </w:t>
                            </w:r>
                            <w:r>
                              <w:rPr>
                                <w:rFonts w:ascii="Times New Roman" w:hAnsi="Times New Roman"/>
                                <w:szCs w:val="21"/>
                              </w:rPr>
                              <w:t>printed.</w:t>
                            </w:r>
                          </w:p>
                          <w:p w:rsidR="001D0B2A" w:rsidRDefault="00B23571" w:rsidP="007575A1">
                            <w:pPr>
                              <w:pStyle w:val="FrameContents"/>
                              <w:ind w:left="199" w:hanging="199"/>
                              <w:rPr>
                                <w:rFonts w:ascii="Times New Roman" w:hAnsi="Times New Roman"/>
                                <w:szCs w:val="21"/>
                              </w:rPr>
                            </w:pPr>
                            <w:r>
                              <w:rPr>
                                <w:rFonts w:ascii="Times New Roman" w:hAnsi="Times New Roman"/>
                                <w:szCs w:val="21"/>
                              </w:rPr>
                              <w:t>3. I understand that any paper will be reviewed by a referee a maximum of two (2) times. Since the second review is the last review, the paper may be rejected according to the content of the revision. In this case, the membership fee will not be returned.</w:t>
                            </w:r>
                          </w:p>
                          <w:p w:rsidR="001D0B2A" w:rsidRDefault="00B23571">
                            <w:pPr>
                              <w:pStyle w:val="FrameContents"/>
                              <w:ind w:left="198" w:hanging="198"/>
                              <w:rPr>
                                <w:rFonts w:ascii="Times New Roman" w:hAnsi="Times New Roman"/>
                                <w:szCs w:val="21"/>
                              </w:rPr>
                            </w:pPr>
                            <w:r>
                              <w:rPr>
                                <w:rFonts w:ascii="Times New Roman" w:hAnsi="Times New Roman"/>
                                <w:szCs w:val="21"/>
                              </w:rPr>
                              <w:t xml:space="preserve">4. I understand that </w:t>
                            </w:r>
                            <w:r w:rsidR="001D0B2A" w:rsidRPr="001D0B2A">
                              <w:rPr>
                                <w:rFonts w:ascii="Times New Roman" w:hAnsi="Times New Roman"/>
                                <w:i/>
                                <w:iCs/>
                                <w:szCs w:val="21"/>
                              </w:rPr>
                              <w:t>International Public Policy Studies</w:t>
                            </w:r>
                            <w:r>
                              <w:rPr>
                                <w:rFonts w:ascii="Times New Roman" w:hAnsi="Times New Roman"/>
                                <w:szCs w:val="21"/>
                              </w:rPr>
                              <w:t xml:space="preserve"> is published in electronic form, and that paper journals are not printed. Articles that we have decided to publish will be made public as a PDF file on the website of this association and on the Osaka University Knowledge Archive (OUKA), and that it is not possible to withdraw the PDF file of the article due to any reason on the part of the contributor.</w:t>
                            </w:r>
                          </w:p>
                          <w:p w:rsidR="001D0B2A" w:rsidRDefault="001D0B2A">
                            <w:pPr>
                              <w:pStyle w:val="FrameContents"/>
                              <w:rPr>
                                <w:rFonts w:ascii="Times New Roman" w:hAnsi="Times New Roman"/>
                                <w:szCs w:val="21"/>
                              </w:rPr>
                            </w:pPr>
                          </w:p>
                          <w:p w:rsidR="001D0B2A" w:rsidRDefault="00B23571">
                            <w:pPr>
                              <w:pStyle w:val="FrameContents"/>
                              <w:ind w:firstLine="1042"/>
                              <w:rPr>
                                <w:rFonts w:ascii="Times New Roman" w:hAnsi="Times New Roman"/>
                                <w:sz w:val="22"/>
                              </w:rPr>
                            </w:pPr>
                            <w:r>
                              <w:rPr>
                                <w:rFonts w:ascii="Times New Roman" w:hAnsi="Times New Roman"/>
                                <w:sz w:val="22"/>
                              </w:rPr>
                              <w:t xml:space="preserve">　　　　　　　　　　　　　　　　　　　　　</w:t>
                            </w:r>
                            <w:r>
                              <w:rPr>
                                <w:rFonts w:ascii="Times New Roman" w:hAnsi="Times New Roman"/>
                                <w:sz w:val="22"/>
                              </w:rPr>
                              <w:t>Day _______ Month _______ Year _______</w:t>
                            </w:r>
                          </w:p>
                          <w:p w:rsidR="001D0B2A" w:rsidRDefault="001D0B2A">
                            <w:pPr>
                              <w:pStyle w:val="FrameContents"/>
                              <w:ind w:firstLine="1042"/>
                              <w:rPr>
                                <w:rFonts w:ascii="Times New Roman" w:hAnsi="Times New Roman"/>
                                <w:sz w:val="22"/>
                              </w:rPr>
                            </w:pPr>
                          </w:p>
                          <w:p w:rsidR="001D0B2A" w:rsidRDefault="00B23571">
                            <w:pPr>
                              <w:pStyle w:val="FrameContents"/>
                              <w:rPr>
                                <w:rFonts w:ascii="Times New Roman" w:hAnsi="Times New Roman"/>
                                <w:sz w:val="22"/>
                                <w:u w:val="single"/>
                              </w:rPr>
                            </w:pPr>
                            <w:r>
                              <w:rPr>
                                <w:rFonts w:ascii="Times New Roman" w:hAnsi="Times New Roman"/>
                                <w:sz w:val="22"/>
                              </w:rPr>
                              <w:t xml:space="preserve">　　　　　　　　　　　　　　　　　　　　　　　　　　　　</w:t>
                            </w:r>
                            <w:r>
                              <w:rPr>
                                <w:rFonts w:ascii="Times New Roman" w:hAnsi="Times New Roman"/>
                                <w:sz w:val="22"/>
                              </w:rPr>
                              <w:t xml:space="preserve">Signature </w:t>
                            </w:r>
                            <w:r>
                              <w:rPr>
                                <w:rFonts w:ascii="Times New Roman" w:hAnsi="Times New Roman"/>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2" o:spid="_x0000_s1026" style="position:absolute;left:0;text-align:left;margin-left:-.9pt;margin-top:20.75pt;width:503.85pt;height:238.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" strokeweight="0">
                <v:textbox>
                  <w:txbxContent>
                    <w:p w:rsidR="001D0B2A" w:rsidRDefault="00B23571">
                      <w:pPr>
                        <w:pStyle w:val="FrameContents"/>
                        <w:jc w:val="center"/>
                        <w:rPr>
                          <w:rFonts w:ascii="Times New Roman" w:eastAsia="ＭＳ ゴシック" w:hAnsi="Times New Roman"/>
                          <w:b/>
                          <w:szCs w:val="21"/>
                        </w:rPr>
                      </w:pPr>
                      <w:r>
                        <w:rPr>
                          <w:rFonts w:ascii="Times New Roman" w:eastAsia="ＭＳ ゴシック" w:hAnsi="Times New Roman"/>
                          <w:b/>
                          <w:szCs w:val="21"/>
                        </w:rPr>
                        <w:t>Confirmation Concerning Submission</w:t>
                      </w:r>
                    </w:p>
                    <w:p w:rsidR="001D0B2A" w:rsidRDefault="00B23571" w:rsidP="007575A1">
                      <w:pPr>
                        <w:pStyle w:val="FrameContents"/>
                        <w:ind w:left="199" w:hanging="199"/>
                        <w:rPr>
                          <w:rFonts w:ascii="Times New Roman" w:hAnsi="Times New Roman"/>
                          <w:szCs w:val="21"/>
                        </w:rPr>
                      </w:pPr>
                      <w:r>
                        <w:rPr>
                          <w:rFonts w:ascii="Times New Roman" w:hAnsi="Times New Roman"/>
                          <w:szCs w:val="21"/>
                        </w:rPr>
                        <w:t>1. I understand that the submission may not be accepted (if, for example, the contents are not in accordance with the purposes of this journal, or depending on the result of checks using plagiarism tools). In this case, the membership fee will not be returned.</w:t>
                      </w:r>
                    </w:p>
                    <w:p w:rsidR="001D0B2A" w:rsidRDefault="00B23571" w:rsidP="007575A1">
                      <w:pPr>
                        <w:pStyle w:val="FrameContents"/>
                        <w:ind w:left="199" w:hanging="199"/>
                        <w:rPr>
                          <w:rFonts w:ascii="Times New Roman" w:hAnsi="Times New Roman"/>
                          <w:szCs w:val="21"/>
                        </w:rPr>
                      </w:pPr>
                      <w:r>
                        <w:rPr>
                          <w:rFonts w:ascii="Times New Roman" w:hAnsi="Times New Roman"/>
                          <w:szCs w:val="21"/>
                        </w:rPr>
                        <w:t xml:space="preserve">2. I understand that, in cases in which the review process has been delayed due to any reason on the part of the contributor, there are cases where the paper will </w:t>
                      </w:r>
                      <w:r w:rsidR="003363CD">
                        <w:rPr>
                          <w:rFonts w:ascii="Times New Roman" w:hAnsi="Times New Roman" w:hint="eastAsia"/>
                          <w:szCs w:val="21"/>
                        </w:rPr>
                        <w:t xml:space="preserve">not </w:t>
                      </w:r>
                      <w:r>
                        <w:rPr>
                          <w:rFonts w:ascii="Times New Roman" w:hAnsi="Times New Roman"/>
                          <w:szCs w:val="21"/>
                        </w:rPr>
                        <w:t>be</w:t>
                      </w:r>
                      <w:r w:rsidR="003363CD">
                        <w:rPr>
                          <w:rFonts w:ascii="Times New Roman" w:hAnsi="Times New Roman" w:hint="eastAsia"/>
                          <w:szCs w:val="21"/>
                        </w:rPr>
                        <w:t xml:space="preserve"> </w:t>
                      </w:r>
                      <w:r>
                        <w:rPr>
                          <w:rFonts w:ascii="Times New Roman" w:hAnsi="Times New Roman"/>
                          <w:szCs w:val="21"/>
                        </w:rPr>
                        <w:t>printed.</w:t>
                      </w:r>
                      <w:bookmarkStart w:id="1" w:name="_GoBack"/>
                      <w:bookmarkEnd w:id="1"/>
                    </w:p>
                    <w:p w:rsidR="001D0B2A" w:rsidRDefault="00B23571" w:rsidP="007575A1">
                      <w:pPr>
                        <w:pStyle w:val="FrameContents"/>
                        <w:ind w:left="199" w:hanging="199"/>
                        <w:rPr>
                          <w:rFonts w:ascii="Times New Roman" w:hAnsi="Times New Roman"/>
                          <w:szCs w:val="21"/>
                        </w:rPr>
                      </w:pPr>
                      <w:r>
                        <w:rPr>
                          <w:rFonts w:ascii="Times New Roman" w:hAnsi="Times New Roman"/>
                          <w:szCs w:val="21"/>
                        </w:rPr>
                        <w:t>3. I understand that any paper will be reviewed by a referee a maximum of two (2) times. Since the second review is the last review, the paper may be rejected according to the content of the revision. In this case, the membership fee will not be returned.</w:t>
                      </w:r>
                    </w:p>
                    <w:p w:rsidR="001D0B2A" w:rsidRDefault="00B23571">
                      <w:pPr>
                        <w:pStyle w:val="FrameContents"/>
                        <w:ind w:left="198" w:hanging="198"/>
                        <w:rPr>
                          <w:rFonts w:ascii="Times New Roman" w:hAnsi="Times New Roman"/>
                          <w:szCs w:val="21"/>
                        </w:rPr>
                      </w:pPr>
                      <w:r>
                        <w:rPr>
                          <w:rFonts w:ascii="Times New Roman" w:hAnsi="Times New Roman"/>
                          <w:szCs w:val="21"/>
                        </w:rPr>
                        <w:t xml:space="preserve">4. I understand that </w:t>
                      </w:r>
                      <w:r w:rsidR="001D0B2A" w:rsidRPr="001D0B2A">
                        <w:rPr>
                          <w:rFonts w:ascii="Times New Roman" w:hAnsi="Times New Roman"/>
                          <w:i/>
                          <w:iCs/>
                          <w:szCs w:val="21"/>
                        </w:rPr>
                        <w:t>International Public Policy Studies</w:t>
                      </w:r>
                      <w:r>
                        <w:rPr>
                          <w:rFonts w:ascii="Times New Roman" w:hAnsi="Times New Roman"/>
                          <w:szCs w:val="21"/>
                        </w:rPr>
                        <w:t xml:space="preserve"> is published in electronic form, and that paper journals are not printed. Articles that we have decided to publish will be made public as a PDF file on the website of this association and on the Osaka University Knowledge Archive (OUKA), and that it is not possible to withdraw the PDF file of the article due to any reason on the part of the contributor.</w:t>
                      </w:r>
                    </w:p>
                    <w:p w:rsidR="001D0B2A" w:rsidRDefault="001D0B2A">
                      <w:pPr>
                        <w:pStyle w:val="FrameContents"/>
                        <w:rPr>
                          <w:rFonts w:ascii="Times New Roman" w:hAnsi="Times New Roman"/>
                          <w:szCs w:val="21"/>
                        </w:rPr>
                      </w:pPr>
                    </w:p>
                    <w:p w:rsidR="001D0B2A" w:rsidRDefault="00B23571">
                      <w:pPr>
                        <w:pStyle w:val="FrameContents"/>
                        <w:ind w:firstLine="1042"/>
                        <w:rPr>
                          <w:rFonts w:ascii="Times New Roman" w:hAnsi="Times New Roman"/>
                          <w:sz w:val="22"/>
                        </w:rPr>
                      </w:pPr>
                      <w:r>
                        <w:rPr>
                          <w:rFonts w:ascii="Times New Roman" w:hAnsi="Times New Roman"/>
                          <w:sz w:val="22"/>
                        </w:rPr>
                        <w:t xml:space="preserve">　　　　　　　　　　　　　　　　　　　　　</w:t>
                      </w:r>
                      <w:r>
                        <w:rPr>
                          <w:rFonts w:ascii="Times New Roman" w:hAnsi="Times New Roman"/>
                          <w:sz w:val="22"/>
                        </w:rPr>
                        <w:t>Day _______ Month _______ Year _______</w:t>
                      </w:r>
                    </w:p>
                    <w:p w:rsidR="001D0B2A" w:rsidRDefault="001D0B2A">
                      <w:pPr>
                        <w:pStyle w:val="FrameContents"/>
                        <w:ind w:firstLine="1042"/>
                        <w:rPr>
                          <w:rFonts w:ascii="Times New Roman" w:hAnsi="Times New Roman"/>
                          <w:sz w:val="22"/>
                        </w:rPr>
                      </w:pPr>
                    </w:p>
                    <w:p w:rsidR="001D0B2A" w:rsidRDefault="00B23571">
                      <w:pPr>
                        <w:pStyle w:val="FrameContents"/>
                        <w:rPr>
                          <w:rFonts w:ascii="Times New Roman" w:hAnsi="Times New Roman"/>
                          <w:sz w:val="22"/>
                          <w:u w:val="single"/>
                        </w:rPr>
                      </w:pPr>
                      <w:r>
                        <w:rPr>
                          <w:rFonts w:ascii="Times New Roman" w:hAnsi="Times New Roman"/>
                          <w:sz w:val="22"/>
                        </w:rPr>
                        <w:t xml:space="preserve">　　　　　　　　　　　　　　　　　　　　　　　　　　　　</w:t>
                      </w:r>
                      <w:r>
                        <w:rPr>
                          <w:rFonts w:ascii="Times New Roman" w:hAnsi="Times New Roman"/>
                          <w:sz w:val="22"/>
                        </w:rPr>
                        <w:t xml:space="preserve">Signature </w:t>
                      </w:r>
                      <w:r>
                        <w:rPr>
                          <w:rFonts w:ascii="Times New Roman" w:hAnsi="Times New Roman"/>
                          <w:sz w:val="22"/>
                          <w:u w:val="single"/>
                        </w:rPr>
                        <w:t xml:space="preserve">　　　　　　　　　　　　</w:t>
                      </w:r>
                    </w:p>
                  </w:txbxContent>
                </v:textbox>
                <w10:wrap type="square"/>
              </v:rect>
            </w:pict>
          </mc:Fallback>
        </mc:AlternateContent>
      </w:r>
    </w:p>
    <w:sectPr w:rsidR="001D0B2A" w:rsidSect="001D0B2A">
      <w:footerReference w:type="default" r:id="rId7"/>
      <w:pgSz w:w="11906" w:h="16838"/>
      <w:pgMar w:top="851" w:right="851" w:bottom="1049" w:left="1134" w:header="0" w:footer="992" w:gutter="0"/>
      <w:cols w:space="720"/>
      <w:formProt w:val="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F71" w:rsidRDefault="00CA5F71" w:rsidP="001D0B2A">
      <w:r>
        <w:separator/>
      </w:r>
    </w:p>
  </w:endnote>
  <w:endnote w:type="continuationSeparator" w:id="0">
    <w:p w:rsidR="00CA5F71" w:rsidRDefault="00CA5F71" w:rsidP="001D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2A" w:rsidRDefault="008B68CE">
    <w:pPr>
      <w:pStyle w:val="11"/>
      <w:jc w:val="center"/>
    </w:pPr>
    <w:r>
      <w:fldChar w:fldCharType="begin"/>
    </w:r>
    <w:r w:rsidR="00B23571">
      <w:instrText>PAGE</w:instrText>
    </w:r>
    <w:r>
      <w:fldChar w:fldCharType="separate"/>
    </w:r>
    <w:r w:rsidR="00F70D51">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F71" w:rsidRDefault="00CA5F71" w:rsidP="001D0B2A">
      <w:r>
        <w:separator/>
      </w:r>
    </w:p>
  </w:footnote>
  <w:footnote w:type="continuationSeparator" w:id="0">
    <w:p w:rsidR="00CA5F71" w:rsidRDefault="00CA5F71" w:rsidP="001D0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B2A"/>
    <w:rsid w:val="00044662"/>
    <w:rsid w:val="001D0B2A"/>
    <w:rsid w:val="001F2787"/>
    <w:rsid w:val="003363CD"/>
    <w:rsid w:val="007575A1"/>
    <w:rsid w:val="008B68CE"/>
    <w:rsid w:val="00A34225"/>
    <w:rsid w:val="00B23571"/>
    <w:rsid w:val="00CA5F71"/>
    <w:rsid w:val="00F55AD0"/>
    <w:rsid w:val="00F70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192EDB5-7ED5-4621-B681-5D09B25C2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DFF"/>
    <w:pPr>
      <w:widowControl w:val="0"/>
      <w:suppressAutoHyphens/>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本文 (文字)"/>
    <w:basedOn w:val="a0"/>
    <w:uiPriority w:val="99"/>
    <w:rsid w:val="000E6DFF"/>
    <w:rPr>
      <w:rFonts w:ascii="Century" w:eastAsia="ＭＳ 明朝" w:hAnsi="Century" w:cs="Times New Roman"/>
    </w:rPr>
  </w:style>
  <w:style w:type="character" w:customStyle="1" w:styleId="a4">
    <w:name w:val="ヘッダー (文字)"/>
    <w:basedOn w:val="a0"/>
    <w:uiPriority w:val="99"/>
    <w:semiHidden/>
    <w:rsid w:val="000E6DFF"/>
    <w:rPr>
      <w:rFonts w:ascii="Century" w:eastAsia="ＭＳ 明朝" w:hAnsi="Century" w:cs="Times New Roman"/>
    </w:rPr>
  </w:style>
  <w:style w:type="character" w:customStyle="1" w:styleId="a5">
    <w:name w:val="フッター (文字)"/>
    <w:basedOn w:val="a0"/>
    <w:uiPriority w:val="99"/>
    <w:rsid w:val="000E6DFF"/>
    <w:rPr>
      <w:rFonts w:ascii="Century" w:eastAsia="ＭＳ 明朝" w:hAnsi="Century" w:cs="Times New Roman"/>
    </w:rPr>
  </w:style>
  <w:style w:type="paragraph" w:customStyle="1" w:styleId="Heading">
    <w:name w:val="Heading"/>
    <w:basedOn w:val="a"/>
    <w:next w:val="TextBody"/>
    <w:rsid w:val="001D0B2A"/>
    <w:pPr>
      <w:keepNext/>
      <w:spacing w:before="240" w:after="120"/>
    </w:pPr>
    <w:rPr>
      <w:rFonts w:ascii="Liberation Sans" w:eastAsia="Droid Sans Fallback" w:hAnsi="Liberation Sans" w:cs="FreeSans"/>
      <w:sz w:val="28"/>
      <w:szCs w:val="28"/>
    </w:rPr>
  </w:style>
  <w:style w:type="paragraph" w:customStyle="1" w:styleId="TextBody">
    <w:name w:val="Text Body"/>
    <w:basedOn w:val="a"/>
    <w:uiPriority w:val="99"/>
    <w:unhideWhenUsed/>
    <w:rsid w:val="000E6DFF"/>
    <w:pPr>
      <w:spacing w:line="288" w:lineRule="auto"/>
    </w:pPr>
  </w:style>
  <w:style w:type="paragraph" w:styleId="a6">
    <w:name w:val="List"/>
    <w:basedOn w:val="TextBody"/>
    <w:rsid w:val="001D0B2A"/>
    <w:rPr>
      <w:rFonts w:cs="FreeSans"/>
    </w:rPr>
  </w:style>
  <w:style w:type="paragraph" w:customStyle="1" w:styleId="1">
    <w:name w:val="図表番号1"/>
    <w:basedOn w:val="a"/>
    <w:rsid w:val="001D0B2A"/>
    <w:pPr>
      <w:suppressLineNumbers/>
      <w:spacing w:before="120" w:after="120"/>
    </w:pPr>
    <w:rPr>
      <w:rFonts w:cs="FreeSans"/>
      <w:i/>
      <w:iCs/>
      <w:sz w:val="24"/>
      <w:szCs w:val="24"/>
    </w:rPr>
  </w:style>
  <w:style w:type="paragraph" w:customStyle="1" w:styleId="Index">
    <w:name w:val="Index"/>
    <w:basedOn w:val="a"/>
    <w:rsid w:val="001D0B2A"/>
    <w:pPr>
      <w:suppressLineNumbers/>
    </w:pPr>
    <w:rPr>
      <w:rFonts w:cs="FreeSans"/>
    </w:rPr>
  </w:style>
  <w:style w:type="paragraph" w:customStyle="1" w:styleId="10">
    <w:name w:val="ヘッダー1"/>
    <w:basedOn w:val="a"/>
    <w:uiPriority w:val="99"/>
    <w:semiHidden/>
    <w:unhideWhenUsed/>
    <w:rsid w:val="000E6DFF"/>
    <w:pPr>
      <w:tabs>
        <w:tab w:val="center" w:pos="4252"/>
        <w:tab w:val="right" w:pos="8504"/>
      </w:tabs>
    </w:pPr>
  </w:style>
  <w:style w:type="paragraph" w:customStyle="1" w:styleId="11">
    <w:name w:val="フッター1"/>
    <w:basedOn w:val="a"/>
    <w:uiPriority w:val="99"/>
    <w:unhideWhenUsed/>
    <w:rsid w:val="000E6DFF"/>
    <w:pPr>
      <w:tabs>
        <w:tab w:val="center" w:pos="4252"/>
        <w:tab w:val="right" w:pos="8504"/>
      </w:tabs>
    </w:pPr>
  </w:style>
  <w:style w:type="paragraph" w:styleId="a7">
    <w:name w:val="List Paragraph"/>
    <w:basedOn w:val="a"/>
    <w:uiPriority w:val="34"/>
    <w:qFormat/>
    <w:rsid w:val="00551510"/>
    <w:pPr>
      <w:ind w:left="840"/>
    </w:pPr>
  </w:style>
  <w:style w:type="paragraph" w:customStyle="1" w:styleId="FrameContents">
    <w:name w:val="Frame Contents"/>
    <w:basedOn w:val="a"/>
    <w:rsid w:val="001D0B2A"/>
  </w:style>
  <w:style w:type="paragraph" w:styleId="a8">
    <w:name w:val="Balloon Text"/>
    <w:basedOn w:val="a"/>
    <w:link w:val="a9"/>
    <w:uiPriority w:val="99"/>
    <w:semiHidden/>
    <w:unhideWhenUsed/>
    <w:rsid w:val="00F55A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AD0"/>
    <w:rPr>
      <w:rFonts w:asciiTheme="majorHAnsi" w:eastAsiaTheme="majorEastAsia" w:hAnsiTheme="majorHAnsi" w:cstheme="majorBidi"/>
      <w:sz w:val="18"/>
      <w:szCs w:val="18"/>
    </w:rPr>
  </w:style>
  <w:style w:type="paragraph" w:styleId="aa">
    <w:name w:val="header"/>
    <w:basedOn w:val="a"/>
    <w:link w:val="12"/>
    <w:uiPriority w:val="99"/>
    <w:unhideWhenUsed/>
    <w:rsid w:val="00F55AD0"/>
    <w:pPr>
      <w:tabs>
        <w:tab w:val="center" w:pos="4252"/>
        <w:tab w:val="right" w:pos="8504"/>
      </w:tabs>
      <w:snapToGrid w:val="0"/>
    </w:pPr>
  </w:style>
  <w:style w:type="character" w:customStyle="1" w:styleId="12">
    <w:name w:val="ヘッダー (文字)1"/>
    <w:basedOn w:val="a0"/>
    <w:link w:val="aa"/>
    <w:uiPriority w:val="99"/>
    <w:rsid w:val="00F55AD0"/>
    <w:rPr>
      <w:rFonts w:eastAsia="ＭＳ 明朝"/>
    </w:rPr>
  </w:style>
  <w:style w:type="paragraph" w:styleId="ab">
    <w:name w:val="footer"/>
    <w:basedOn w:val="a"/>
    <w:link w:val="13"/>
    <w:uiPriority w:val="99"/>
    <w:unhideWhenUsed/>
    <w:rsid w:val="00F55AD0"/>
    <w:pPr>
      <w:tabs>
        <w:tab w:val="center" w:pos="4252"/>
        <w:tab w:val="right" w:pos="8504"/>
      </w:tabs>
      <w:snapToGrid w:val="0"/>
    </w:pPr>
  </w:style>
  <w:style w:type="character" w:customStyle="1" w:styleId="13">
    <w:name w:val="フッター (文字)1"/>
    <w:basedOn w:val="a0"/>
    <w:link w:val="ab"/>
    <w:uiPriority w:val="99"/>
    <w:rsid w:val="00F55AD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23202-900D-4B35-9CDC-88ACFEF65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232</Words>
  <Characters>1324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Murashita</dc:creator>
  <cp:lastModifiedBy>Murashita</cp:lastModifiedBy>
  <cp:revision>4</cp:revision>
  <cp:lastPrinted>2016-01-26T02:01:00Z</cp:lastPrinted>
  <dcterms:created xsi:type="dcterms:W3CDTF">2016-12-26T05:14:00Z</dcterms:created>
  <dcterms:modified xsi:type="dcterms:W3CDTF">2021-06-25T03:31:00Z</dcterms:modified>
  <dc:language>en-US</dc:language>
</cp:coreProperties>
</file>