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022" w:rsidRDefault="00D5630C">
      <w:r>
        <w:rPr>
          <w:rFonts w:hint="eastAsia"/>
        </w:rPr>
        <w:t>台風10号情報</w:t>
      </w:r>
      <w:r w:rsidR="000448B2">
        <w:rPr>
          <w:rFonts w:hint="eastAsia"/>
        </w:rPr>
        <w:t>（日本気象協会）</w:t>
      </w:r>
    </w:p>
    <w:p w:rsidR="00D5630C" w:rsidRDefault="00D5630C" w:rsidP="00D5630C">
      <w:pPr>
        <w:rPr>
          <w:b/>
          <w:bCs/>
        </w:rPr>
      </w:pPr>
      <w:r w:rsidRPr="00D5630C">
        <w:rPr>
          <w:rFonts w:hint="eastAsia"/>
          <w:b/>
          <w:bCs/>
        </w:rPr>
        <w:t>動き始めた台風10号　Uターン直撃　影響長期化も</w:t>
      </w:r>
    </w:p>
    <w:p w:rsidR="00D5630C" w:rsidRDefault="00D5630C" w:rsidP="00D5630C">
      <w:pPr>
        <w:rPr>
          <w:b/>
          <w:bCs/>
        </w:rPr>
      </w:pPr>
    </w:p>
    <w:p w:rsidR="00D5630C" w:rsidRDefault="00D5630C" w:rsidP="00D5630C">
      <w:pPr>
        <w:rPr>
          <w:b/>
          <w:bCs/>
        </w:rPr>
      </w:pPr>
      <w:r w:rsidRPr="00D5630C">
        <w:rPr>
          <w:rFonts w:hint="eastAsia"/>
          <w:b/>
          <w:bCs/>
        </w:rPr>
        <w:t>ようやく動き始めた大型の台風10号。今後再発達して、15日頃には強い勢力で西日本に上陸するおそれがあるだけでなく、予報円の東端を辿った場合には、長期間、広い範囲に影響を及ぼすことも考えられ、Uターンラッシュを直撃する可能性もあります。</w:t>
      </w:r>
    </w:p>
    <w:p w:rsidR="00D5630C" w:rsidRDefault="00D5630C" w:rsidP="00D5630C">
      <w:pPr>
        <w:rPr>
          <w:b/>
          <w:bCs/>
        </w:rPr>
      </w:pPr>
      <w:r w:rsidRPr="00D5630C">
        <w:rPr>
          <w:b/>
          <w:bCs/>
          <w:noProof/>
        </w:rPr>
        <w:drawing>
          <wp:inline distT="0" distB="0" distL="0" distR="0">
            <wp:extent cx="4011385" cy="3007767"/>
            <wp:effectExtent l="0" t="0" r="8255" b="2540"/>
            <wp:docPr id="2" name="図 2" descr="åãå§ããå°é¢¨10å·ãUã¿ã¼ã³ç´æãå½±é¿é·æå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åãå§ããå°é¢¨10å·ãUã¿ã¼ã³ç´æãå½±é¿é·æåã"/>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6549" cy="3049130"/>
                    </a:xfrm>
                    <a:prstGeom prst="rect">
                      <a:avLst/>
                    </a:prstGeom>
                    <a:noFill/>
                    <a:ln>
                      <a:noFill/>
                    </a:ln>
                  </pic:spPr>
                </pic:pic>
              </a:graphicData>
            </a:graphic>
          </wp:inline>
        </w:drawing>
      </w:r>
    </w:p>
    <w:p w:rsidR="00D5630C" w:rsidRDefault="00D5630C" w:rsidP="00D5630C">
      <w:pPr>
        <w:rPr>
          <w:b/>
          <w:bCs/>
        </w:rPr>
      </w:pPr>
      <w:r>
        <w:rPr>
          <w:rFonts w:hint="eastAsia"/>
          <w:b/>
          <w:bCs/>
        </w:rPr>
        <w:t>風と波の予想（～13日）</w:t>
      </w:r>
    </w:p>
    <w:p w:rsidR="00D5630C" w:rsidRDefault="00D5630C" w:rsidP="00D5630C">
      <w:pPr>
        <w:rPr>
          <w:b/>
          <w:bCs/>
        </w:rPr>
      </w:pPr>
      <w:r>
        <w:rPr>
          <w:rFonts w:hint="eastAsia"/>
          <w:b/>
          <w:bCs/>
        </w:rPr>
        <w:t>〇風の予想（最大瞬間風速）</w:t>
      </w:r>
    </w:p>
    <w:p w:rsidR="00D5630C" w:rsidRDefault="00D5630C" w:rsidP="00D5630C">
      <w:pPr>
        <w:rPr>
          <w:b/>
          <w:bCs/>
        </w:rPr>
      </w:pPr>
      <w:r>
        <w:rPr>
          <w:rFonts w:hint="eastAsia"/>
          <w:b/>
          <w:bCs/>
        </w:rPr>
        <w:t xml:space="preserve">　　沖縄　　　　　　　　　　　　　　　35メートル</w:t>
      </w:r>
    </w:p>
    <w:p w:rsidR="00D5630C" w:rsidRDefault="00D5630C" w:rsidP="00D5630C">
      <w:pPr>
        <w:rPr>
          <w:b/>
          <w:bCs/>
        </w:rPr>
      </w:pPr>
      <w:r>
        <w:rPr>
          <w:rFonts w:hint="eastAsia"/>
          <w:b/>
          <w:bCs/>
        </w:rPr>
        <w:t xml:space="preserve">　　小笠原諸島、九州南部、奄美　　　　30メートル</w:t>
      </w:r>
    </w:p>
    <w:p w:rsidR="00D5630C" w:rsidRDefault="00D5630C" w:rsidP="00D5630C">
      <w:pPr>
        <w:rPr>
          <w:b/>
          <w:bCs/>
        </w:rPr>
      </w:pPr>
      <w:r>
        <w:rPr>
          <w:rFonts w:hint="eastAsia"/>
          <w:b/>
          <w:bCs/>
        </w:rPr>
        <w:t xml:space="preserve">　　四国　　　　　　　　　　　　　　　30メートル</w:t>
      </w:r>
    </w:p>
    <w:p w:rsidR="00D5630C" w:rsidRDefault="00D5630C" w:rsidP="00D5630C">
      <w:pPr>
        <w:rPr>
          <w:b/>
          <w:bCs/>
        </w:rPr>
      </w:pPr>
      <w:r>
        <w:rPr>
          <w:rFonts w:hint="eastAsia"/>
          <w:b/>
          <w:bCs/>
        </w:rPr>
        <w:t>〇波の予想</w:t>
      </w:r>
    </w:p>
    <w:p w:rsidR="00D5630C" w:rsidRDefault="00D5630C" w:rsidP="00D5630C">
      <w:pPr>
        <w:rPr>
          <w:b/>
          <w:bCs/>
        </w:rPr>
      </w:pPr>
      <w:r>
        <w:rPr>
          <w:rFonts w:hint="eastAsia"/>
          <w:b/>
          <w:bCs/>
        </w:rPr>
        <w:t xml:space="preserve">　　小笠原諸島　　　　　　　　　　　　9メートル</w:t>
      </w:r>
    </w:p>
    <w:p w:rsidR="00D5630C" w:rsidRDefault="00D5630C" w:rsidP="00D5630C">
      <w:pPr>
        <w:rPr>
          <w:b/>
          <w:bCs/>
        </w:rPr>
      </w:pPr>
      <w:r>
        <w:rPr>
          <w:rFonts w:hint="eastAsia"/>
          <w:b/>
          <w:bCs/>
        </w:rPr>
        <w:t xml:space="preserve">　　四国、九州南部、奄美、沖縄　　　　7メートル</w:t>
      </w:r>
    </w:p>
    <w:p w:rsidR="00D5630C" w:rsidRDefault="00D5630C" w:rsidP="00D5630C">
      <w:pPr>
        <w:rPr>
          <w:b/>
          <w:bCs/>
        </w:rPr>
      </w:pPr>
      <w:r>
        <w:rPr>
          <w:rFonts w:hint="eastAsia"/>
          <w:b/>
          <w:bCs/>
        </w:rPr>
        <w:t xml:space="preserve">　　伊豆諸島、東海、近畿、九州北部　　6メートル</w:t>
      </w:r>
    </w:p>
    <w:p w:rsidR="00D5630C" w:rsidRDefault="00D5630C" w:rsidP="00D5630C">
      <w:pPr>
        <w:rPr>
          <w:b/>
          <w:bCs/>
        </w:rPr>
      </w:pPr>
    </w:p>
    <w:p w:rsidR="00D5630C" w:rsidRDefault="00D5630C">
      <w:r w:rsidRPr="00D5630C">
        <w:rPr>
          <w:rFonts w:hint="eastAsia"/>
        </w:rPr>
        <w:t>ほとんど停滞していた台風10号ですが、ようやく動きが出てきました。けさ6時には「強い勢力」ではなくなったものの、今後、再発達しながら北寄りに進む予想です。15日頃には、再び強い勢力となって西日本に接近・上陸するおそれがあり、その進路に注意が必要です。すでに南西諸島、九州から関東の太平洋側沿岸では台風の影響で波が高くなっていますが、台風が近づくにつれて風が強まるとともに、波がさらに高くなる見込みです。</w:t>
      </w:r>
    </w:p>
    <w:p w:rsidR="00D5630C" w:rsidRDefault="00D5630C"/>
    <w:p w:rsidR="00D5630C" w:rsidRDefault="00D5630C"/>
    <w:p w:rsidR="00D5630C" w:rsidRDefault="00D5630C">
      <w:r>
        <w:rPr>
          <w:rFonts w:hint="eastAsia"/>
        </w:rPr>
        <w:t>予想降水量(24時間)</w:t>
      </w:r>
    </w:p>
    <w:p w:rsidR="00D5630C" w:rsidRDefault="00D5630C">
      <w:r>
        <w:rPr>
          <w:rFonts w:hint="eastAsia"/>
        </w:rPr>
        <w:t>〇14日午前6時まで(多いところで)</w:t>
      </w:r>
    </w:p>
    <w:p w:rsidR="00D5630C" w:rsidRDefault="00D5630C">
      <w:r>
        <w:rPr>
          <w:rFonts w:hint="eastAsia"/>
        </w:rPr>
        <w:t xml:space="preserve">　　東海　　　　　　　　　　　　　200～300ミリ</w:t>
      </w:r>
    </w:p>
    <w:p w:rsidR="00D5630C" w:rsidRDefault="00D5630C">
      <w:r>
        <w:rPr>
          <w:rFonts w:hint="eastAsia"/>
        </w:rPr>
        <w:t xml:space="preserve">　　近畿、九州南部、奄美　　　　　100～200ミリ</w:t>
      </w:r>
    </w:p>
    <w:p w:rsidR="00D5630C" w:rsidRPr="00D5630C" w:rsidRDefault="00D5630C">
      <w:r>
        <w:rPr>
          <w:rFonts w:hint="eastAsia"/>
        </w:rPr>
        <w:t xml:space="preserve">　　四国、沖縄　　　　　　　　　　100～150ミリ</w:t>
      </w:r>
    </w:p>
    <w:p w:rsidR="00D5630C" w:rsidRDefault="00D5630C"/>
    <w:p w:rsidR="00D5630C" w:rsidRDefault="00D5630C">
      <w:r w:rsidRPr="00D5630C">
        <w:rPr>
          <w:rFonts w:hint="eastAsia"/>
        </w:rPr>
        <w:t>台風10号は強風域の範囲が広い「大型」で、台風の中心から離れている所でも風が強まります。また、再び「強い勢力」となり、比較的ゆっくりと本州付近に接近・上陸する予想で、暴風や強風となる期間が長くなるおそれがあります。風だけでなく、台風に先行する雨雲や台風本体の雨雲がかかり続けることも考えられ、西日本を中心に雨の量が多くなる所がありそうです。避難経路を確認しておくなど、今のうちから備えをすることが重要です</w:t>
      </w:r>
      <w:r>
        <w:rPr>
          <w:rFonts w:hint="eastAsia"/>
        </w:rPr>
        <w:t>。</w:t>
      </w:r>
    </w:p>
    <w:p w:rsidR="00834D72" w:rsidRDefault="00834D72"/>
    <w:p w:rsidR="00834D72" w:rsidRDefault="00834D72">
      <w:r w:rsidRPr="00834D72">
        <w:rPr>
          <w:rFonts w:hint="eastAsia"/>
        </w:rPr>
        <w:t>現在は強い勢力ではなくなっていますが、海面水温の高い領域を進むため再び発達し、強い勢力で15日(木)には西日本に接近、上陸するおそれがあります。その後もあまり速度を上げずに日本海に進むと予想され、西日本を中心に風雨の強い状態が長時間続く所がありそうです。</w:t>
      </w:r>
      <w:r w:rsidRPr="00834D72">
        <w:rPr>
          <w:rFonts w:hint="eastAsia"/>
        </w:rPr>
        <w:br/>
      </w:r>
      <w:r w:rsidRPr="00834D72">
        <w:rPr>
          <w:rFonts w:hint="eastAsia"/>
        </w:rPr>
        <w:br/>
        <w:t xml:space="preserve">　特に南東からの湿った風が吹き付けて台風の接近前から雨が強まり紀伊半島や四国、九州の太平洋側は総雨量が500mmを超えるような大雨となるおそれがあり、土砂災害や河川の増水、氾濫に警戒が必要です。</w:t>
      </w:r>
    </w:p>
    <w:p w:rsidR="00D5630C" w:rsidRDefault="00D5630C"/>
    <w:p w:rsidR="00D5630C" w:rsidRDefault="00D5630C">
      <w:r w:rsidRPr="00D5630C">
        <w:rPr>
          <w:rFonts w:hint="eastAsia"/>
        </w:rPr>
        <w:t>台風10号の予報円は大きく、まだ進路がはっきりと定まっていません。予報円は、台風の中心が、その時刻に到達すると予想される範囲を円で示したもので、入る確率は70%です。もし、台風10号の中心が予報円の最も東側を進んだ場合には、日本のほぼ全域に、長期間影響を及ぼす可能性があります。ちょうど、Uターンラッシュにあたる時期に重なるため、その影響が懸念されます。最新の交通情報をご確認ください。</w:t>
      </w:r>
    </w:p>
    <w:p w:rsidR="00834D72" w:rsidRDefault="00834D72"/>
    <w:p w:rsidR="00834D72" w:rsidRPr="000448B2" w:rsidRDefault="003865AA">
      <w:r>
        <w:rPr>
          <w:rFonts w:hint="eastAsia"/>
        </w:rPr>
        <w:t>〇台風の右側に注意</w:t>
      </w:r>
      <w:r w:rsidR="000448B2">
        <w:rPr>
          <w:rFonts w:hint="eastAsia"/>
        </w:rPr>
        <w:t>(日本気象庁)</w:t>
      </w:r>
      <w:bookmarkStart w:id="0" w:name="_GoBack"/>
      <w:bookmarkEnd w:id="0"/>
    </w:p>
    <w:p w:rsidR="003865AA" w:rsidRPr="003865AA" w:rsidRDefault="003865AA" w:rsidP="003865AA">
      <w:r w:rsidRPr="003865AA">
        <w:rPr>
          <w:rFonts w:hint="eastAsia"/>
        </w:rPr>
        <w:t xml:space="preserve">台風の進行方向の右側では、一般に風が強いと言われます。このような性質は以前から船乗りには知られており、航海が危険であることから「危険半円」と呼ばれています。その反対に左側では風が弱いので「可航半円」と呼ばれます（もちろんこれは相対的な表現で、航海できるほど「安全」というわけではありません）。 </w:t>
      </w:r>
    </w:p>
    <w:p w:rsidR="003865AA" w:rsidRPr="003865AA" w:rsidRDefault="003865AA" w:rsidP="003865AA">
      <w:r w:rsidRPr="003865AA">
        <w:rPr>
          <w:rFonts w:hint="eastAsia"/>
        </w:rPr>
        <w:t>北半球において台風の進行方向右側では、台風の周囲を渦卷く反時計回りの風の方向と、台風自体が進む方向とが一致するため、それらを合わせると風が強まります。一方、進行方向の左側では、両者の風向が逆になるため、打ち消しあって風が弱くなります。このように風</w:t>
      </w:r>
      <w:r w:rsidRPr="003865AA">
        <w:rPr>
          <w:rFonts w:hint="eastAsia"/>
        </w:rPr>
        <w:lastRenderedPageBreak/>
        <w:t xml:space="preserve">の分布を台風の回転と台風の移動との組合せとして理解するというのが、台風の右側の風が強いことに対する一般的な説明となります。 </w:t>
      </w:r>
    </w:p>
    <w:p w:rsidR="003865AA" w:rsidRPr="003865AA" w:rsidRDefault="003865AA" w:rsidP="003865AA">
      <w:r w:rsidRPr="003865AA">
        <w:rPr>
          <w:rFonts w:hint="eastAsia"/>
        </w:rPr>
        <w:t xml:space="preserve">ただし上記の説明からわかるように、台風がノロノロ動いている場合には台風自体が進むことによる効果は小さいので、左右でそれほど大きな違いが出るわけではありません。また大きな台風の場合は、周囲に存在する高気圧との気圧差によって中心から離れた場所で風が強まることがあり、この場合は高気圧との位置関係によって進行方向左側で風が強まることもあります。 </w:t>
      </w:r>
    </w:p>
    <w:p w:rsidR="003865AA" w:rsidRPr="003865AA" w:rsidRDefault="003865AA" w:rsidP="003865AA">
      <w:r w:rsidRPr="003865AA">
        <w:rPr>
          <w:rFonts w:hint="eastAsia"/>
        </w:rPr>
        <w:t xml:space="preserve">またこの性質は「風」に関するもので、「雨」については関係ないことには注意してください。個々の台風にはそれぞれ「個性」があるので、それぞれの場合について気象情報を確認することが重要です。 </w:t>
      </w:r>
    </w:p>
    <w:p w:rsidR="00D5630C" w:rsidRPr="003865AA" w:rsidRDefault="00D5630C"/>
    <w:p w:rsidR="00D5630C" w:rsidRPr="00D5630C" w:rsidRDefault="00D5630C"/>
    <w:sectPr w:rsidR="00D5630C" w:rsidRPr="00D5630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7B7" w:rsidRDefault="002947B7" w:rsidP="00350479">
      <w:r>
        <w:separator/>
      </w:r>
    </w:p>
  </w:endnote>
  <w:endnote w:type="continuationSeparator" w:id="0">
    <w:p w:rsidR="002947B7" w:rsidRDefault="002947B7" w:rsidP="0035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7B7" w:rsidRDefault="002947B7" w:rsidP="00350479">
      <w:r>
        <w:separator/>
      </w:r>
    </w:p>
  </w:footnote>
  <w:footnote w:type="continuationSeparator" w:id="0">
    <w:p w:rsidR="002947B7" w:rsidRDefault="002947B7" w:rsidP="00350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479" w:rsidRPr="00350479" w:rsidRDefault="00350479" w:rsidP="00350479">
    <w:pPr>
      <w:pStyle w:val="a3"/>
      <w:jc w:val="right"/>
      <w:rPr>
        <w:sz w:val="20"/>
        <w:szCs w:val="20"/>
      </w:rPr>
    </w:pPr>
    <w:r w:rsidRPr="00350479">
      <w:rPr>
        <w:rFonts w:hint="eastAsia"/>
        <w:sz w:val="20"/>
        <w:szCs w:val="20"/>
      </w:rPr>
      <w:t>大阪大学GRSC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30C"/>
    <w:rsid w:val="00007653"/>
    <w:rsid w:val="000259E7"/>
    <w:rsid w:val="000448B2"/>
    <w:rsid w:val="00056792"/>
    <w:rsid w:val="000618E7"/>
    <w:rsid w:val="00065AA0"/>
    <w:rsid w:val="000B2810"/>
    <w:rsid w:val="000D5C16"/>
    <w:rsid w:val="001251CB"/>
    <w:rsid w:val="001372A0"/>
    <w:rsid w:val="00145705"/>
    <w:rsid w:val="0019282F"/>
    <w:rsid w:val="001C082E"/>
    <w:rsid w:val="001D5BA6"/>
    <w:rsid w:val="001F3D96"/>
    <w:rsid w:val="00200442"/>
    <w:rsid w:val="00212568"/>
    <w:rsid w:val="002127C8"/>
    <w:rsid w:val="00216744"/>
    <w:rsid w:val="00261DED"/>
    <w:rsid w:val="002947B7"/>
    <w:rsid w:val="002A536A"/>
    <w:rsid w:val="002F0D4E"/>
    <w:rsid w:val="002F19BC"/>
    <w:rsid w:val="0034673C"/>
    <w:rsid w:val="00350479"/>
    <w:rsid w:val="00360C56"/>
    <w:rsid w:val="00365D36"/>
    <w:rsid w:val="00366B34"/>
    <w:rsid w:val="003821BB"/>
    <w:rsid w:val="003865AA"/>
    <w:rsid w:val="003961CF"/>
    <w:rsid w:val="003962CF"/>
    <w:rsid w:val="003F08DA"/>
    <w:rsid w:val="00423AFF"/>
    <w:rsid w:val="00423B04"/>
    <w:rsid w:val="00427DB3"/>
    <w:rsid w:val="004528FF"/>
    <w:rsid w:val="004614BA"/>
    <w:rsid w:val="00487D4B"/>
    <w:rsid w:val="004946B1"/>
    <w:rsid w:val="004A0559"/>
    <w:rsid w:val="004B3123"/>
    <w:rsid w:val="004C5E8E"/>
    <w:rsid w:val="005063DD"/>
    <w:rsid w:val="00510F56"/>
    <w:rsid w:val="00517A10"/>
    <w:rsid w:val="0054089A"/>
    <w:rsid w:val="0054400E"/>
    <w:rsid w:val="005B5EC2"/>
    <w:rsid w:val="005C054C"/>
    <w:rsid w:val="005C5ECE"/>
    <w:rsid w:val="005D2934"/>
    <w:rsid w:val="005E2653"/>
    <w:rsid w:val="005F67D7"/>
    <w:rsid w:val="00602EB4"/>
    <w:rsid w:val="0060584C"/>
    <w:rsid w:val="00612968"/>
    <w:rsid w:val="00630DD1"/>
    <w:rsid w:val="00636B77"/>
    <w:rsid w:val="00636DE7"/>
    <w:rsid w:val="00647CAB"/>
    <w:rsid w:val="00652538"/>
    <w:rsid w:val="00682182"/>
    <w:rsid w:val="006B7F3D"/>
    <w:rsid w:val="006C5F0D"/>
    <w:rsid w:val="006D0E10"/>
    <w:rsid w:val="006D16A8"/>
    <w:rsid w:val="006E5DDB"/>
    <w:rsid w:val="006F307A"/>
    <w:rsid w:val="006F7ED9"/>
    <w:rsid w:val="00717584"/>
    <w:rsid w:val="0072764B"/>
    <w:rsid w:val="0074372D"/>
    <w:rsid w:val="00764BE9"/>
    <w:rsid w:val="007A2C6A"/>
    <w:rsid w:val="007B7D84"/>
    <w:rsid w:val="007C102B"/>
    <w:rsid w:val="007D1212"/>
    <w:rsid w:val="007D43D5"/>
    <w:rsid w:val="007E0D09"/>
    <w:rsid w:val="007F5FE3"/>
    <w:rsid w:val="008037E4"/>
    <w:rsid w:val="00826C6F"/>
    <w:rsid w:val="0082779B"/>
    <w:rsid w:val="00834D72"/>
    <w:rsid w:val="00846B36"/>
    <w:rsid w:val="008577A2"/>
    <w:rsid w:val="00877582"/>
    <w:rsid w:val="00885002"/>
    <w:rsid w:val="008D257E"/>
    <w:rsid w:val="008F07FA"/>
    <w:rsid w:val="008F4A5F"/>
    <w:rsid w:val="008F6D55"/>
    <w:rsid w:val="009139C3"/>
    <w:rsid w:val="00916BAE"/>
    <w:rsid w:val="00940519"/>
    <w:rsid w:val="0097588C"/>
    <w:rsid w:val="00984F6A"/>
    <w:rsid w:val="009B2022"/>
    <w:rsid w:val="009B582E"/>
    <w:rsid w:val="009B5DCC"/>
    <w:rsid w:val="00A05DB7"/>
    <w:rsid w:val="00A155A2"/>
    <w:rsid w:val="00A33B07"/>
    <w:rsid w:val="00A34332"/>
    <w:rsid w:val="00A832C2"/>
    <w:rsid w:val="00A919CE"/>
    <w:rsid w:val="00AC74F2"/>
    <w:rsid w:val="00AD63C1"/>
    <w:rsid w:val="00AF3CAE"/>
    <w:rsid w:val="00AF7D45"/>
    <w:rsid w:val="00B13B5E"/>
    <w:rsid w:val="00B205CA"/>
    <w:rsid w:val="00B211E4"/>
    <w:rsid w:val="00B42708"/>
    <w:rsid w:val="00B76061"/>
    <w:rsid w:val="00B830B4"/>
    <w:rsid w:val="00B87495"/>
    <w:rsid w:val="00B93A89"/>
    <w:rsid w:val="00BF1494"/>
    <w:rsid w:val="00BF60ED"/>
    <w:rsid w:val="00C0454C"/>
    <w:rsid w:val="00C069C7"/>
    <w:rsid w:val="00C16348"/>
    <w:rsid w:val="00C359AC"/>
    <w:rsid w:val="00C36365"/>
    <w:rsid w:val="00C50883"/>
    <w:rsid w:val="00C55BE3"/>
    <w:rsid w:val="00C61559"/>
    <w:rsid w:val="00C93D88"/>
    <w:rsid w:val="00CA3C58"/>
    <w:rsid w:val="00CC0C71"/>
    <w:rsid w:val="00CC2C77"/>
    <w:rsid w:val="00CC5CFE"/>
    <w:rsid w:val="00CC68A1"/>
    <w:rsid w:val="00CD1509"/>
    <w:rsid w:val="00CE46AB"/>
    <w:rsid w:val="00D2407D"/>
    <w:rsid w:val="00D30A77"/>
    <w:rsid w:val="00D46420"/>
    <w:rsid w:val="00D537C9"/>
    <w:rsid w:val="00D5630C"/>
    <w:rsid w:val="00D85724"/>
    <w:rsid w:val="00D86462"/>
    <w:rsid w:val="00D87FF1"/>
    <w:rsid w:val="00DB1862"/>
    <w:rsid w:val="00DB240C"/>
    <w:rsid w:val="00DC451F"/>
    <w:rsid w:val="00DD0407"/>
    <w:rsid w:val="00DD1A20"/>
    <w:rsid w:val="00DD7227"/>
    <w:rsid w:val="00DE44B8"/>
    <w:rsid w:val="00DF671C"/>
    <w:rsid w:val="00E11027"/>
    <w:rsid w:val="00E76E79"/>
    <w:rsid w:val="00ED4C85"/>
    <w:rsid w:val="00EE17EA"/>
    <w:rsid w:val="00F15630"/>
    <w:rsid w:val="00F22D18"/>
    <w:rsid w:val="00F61426"/>
    <w:rsid w:val="00F70C0B"/>
    <w:rsid w:val="00F75F24"/>
    <w:rsid w:val="00F7748E"/>
    <w:rsid w:val="00FE0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42659D0-BB0E-4CF8-9653-D702AAC8E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479"/>
    <w:pPr>
      <w:tabs>
        <w:tab w:val="center" w:pos="4252"/>
        <w:tab w:val="right" w:pos="8504"/>
      </w:tabs>
      <w:snapToGrid w:val="0"/>
    </w:pPr>
  </w:style>
  <w:style w:type="character" w:customStyle="1" w:styleId="a4">
    <w:name w:val="ヘッダー (文字)"/>
    <w:basedOn w:val="a0"/>
    <w:link w:val="a3"/>
    <w:uiPriority w:val="99"/>
    <w:rsid w:val="00350479"/>
  </w:style>
  <w:style w:type="paragraph" w:styleId="a5">
    <w:name w:val="footer"/>
    <w:basedOn w:val="a"/>
    <w:link w:val="a6"/>
    <w:uiPriority w:val="99"/>
    <w:unhideWhenUsed/>
    <w:rsid w:val="00350479"/>
    <w:pPr>
      <w:tabs>
        <w:tab w:val="center" w:pos="4252"/>
        <w:tab w:val="right" w:pos="8504"/>
      </w:tabs>
      <w:snapToGrid w:val="0"/>
    </w:pPr>
  </w:style>
  <w:style w:type="character" w:customStyle="1" w:styleId="a6">
    <w:name w:val="フッター (文字)"/>
    <w:basedOn w:val="a0"/>
    <w:link w:val="a5"/>
    <w:uiPriority w:val="99"/>
    <w:rsid w:val="00350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92433">
      <w:bodyDiv w:val="1"/>
      <w:marLeft w:val="0"/>
      <w:marRight w:val="0"/>
      <w:marTop w:val="0"/>
      <w:marBottom w:val="0"/>
      <w:divBdr>
        <w:top w:val="none" w:sz="0" w:space="0" w:color="auto"/>
        <w:left w:val="none" w:sz="0" w:space="0" w:color="auto"/>
        <w:bottom w:val="none" w:sz="0" w:space="0" w:color="auto"/>
        <w:right w:val="none" w:sz="0" w:space="0" w:color="auto"/>
      </w:divBdr>
      <w:divsChild>
        <w:div w:id="1567304104">
          <w:marLeft w:val="450"/>
          <w:marRight w:val="450"/>
          <w:marTop w:val="75"/>
          <w:marBottom w:val="450"/>
          <w:divBdr>
            <w:top w:val="single" w:sz="12" w:space="4" w:color="CC0000"/>
            <w:left w:val="single" w:sz="12" w:space="15" w:color="CC0000"/>
            <w:bottom w:val="single" w:sz="12" w:space="4" w:color="CC0000"/>
            <w:right w:val="single" w:sz="12" w:space="15" w:color="CC0000"/>
          </w:divBdr>
          <w:divsChild>
            <w:div w:id="1012704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589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285</Words>
  <Characters>1627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Tsukamoto Stefano</dc:creator>
  <cp:keywords/>
  <dc:description/>
  <cp:lastModifiedBy>Tsukamoto Stefano</cp:lastModifiedBy>
  <cp:revision>4</cp:revision>
  <dcterms:created xsi:type="dcterms:W3CDTF">2019-08-12T06:24:00Z</dcterms:created>
  <dcterms:modified xsi:type="dcterms:W3CDTF">2019-08-13T01:53:00Z</dcterms:modified>
</cp:coreProperties>
</file>