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628A2" w:rsidRDefault="00C659BC">
      <w:pPr>
        <w:pStyle w:val="Body"/>
        <w:spacing w:line="360" w:lineRule="auto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PENGUMUMAN PENERBITAN “SERTIFIKAT BENCANA” (</w:t>
      </w:r>
      <w:r>
        <w:rPr>
          <w:b/>
          <w:bCs/>
          <w:i/>
          <w:iCs/>
          <w:sz w:val="20"/>
          <w:szCs w:val="20"/>
          <w:u w:val="single"/>
        </w:rPr>
        <w:t>RISAISHOMEISHO</w:t>
      </w:r>
      <w:r>
        <w:rPr>
          <w:b/>
          <w:bCs/>
          <w:sz w:val="20"/>
          <w:szCs w:val="20"/>
          <w:u w:val="single"/>
        </w:rPr>
        <w:t>)</w:t>
      </w: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Default="00C659BC">
      <w:pPr>
        <w:pStyle w:val="Body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Simpati</w:t>
      </w:r>
      <w:proofErr w:type="spellEnd"/>
      <w:r>
        <w:rPr>
          <w:sz w:val="20"/>
          <w:szCs w:val="20"/>
        </w:rPr>
        <w:t xml:space="preserve"> kami yang </w:t>
      </w:r>
      <w:proofErr w:type="spellStart"/>
      <w:r>
        <w:rPr>
          <w:sz w:val="20"/>
          <w:szCs w:val="20"/>
        </w:rPr>
        <w:t>sedalam-dalamnya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para korban </w:t>
      </w:r>
      <w:proofErr w:type="spellStart"/>
      <w:r>
        <w:rPr>
          <w:sz w:val="20"/>
          <w:szCs w:val="20"/>
        </w:rPr>
        <w:t>bencana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gemba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bumi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tanggal</w:t>
      </w:r>
      <w:proofErr w:type="spellEnd"/>
      <w:r>
        <w:rPr>
          <w:sz w:val="20"/>
          <w:szCs w:val="20"/>
        </w:rPr>
        <w:t xml:space="preserve"> 18 </w:t>
      </w:r>
      <w:proofErr w:type="spellStart"/>
      <w:r>
        <w:rPr>
          <w:sz w:val="20"/>
          <w:szCs w:val="20"/>
        </w:rPr>
        <w:t>Juni</w:t>
      </w:r>
      <w:proofErr w:type="spellEnd"/>
      <w:r>
        <w:rPr>
          <w:sz w:val="20"/>
          <w:szCs w:val="20"/>
        </w:rPr>
        <w:t xml:space="preserve"> 2018 yang </w:t>
      </w:r>
      <w:proofErr w:type="spellStart"/>
      <w:r>
        <w:rPr>
          <w:sz w:val="20"/>
          <w:szCs w:val="20"/>
        </w:rPr>
        <w:t>lalu</w:t>
      </w:r>
      <w:proofErr w:type="spellEnd"/>
      <w:r>
        <w:rPr>
          <w:sz w:val="20"/>
          <w:szCs w:val="20"/>
        </w:rPr>
        <w:t>.</w:t>
      </w:r>
    </w:p>
    <w:p w:rsidR="002628A2" w:rsidRDefault="00C659BC">
      <w:pPr>
        <w:pStyle w:val="Body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Seperti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diketahui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gempa</w:t>
      </w:r>
      <w:proofErr w:type="spellEnd"/>
      <w:r>
        <w:rPr>
          <w:sz w:val="20"/>
          <w:szCs w:val="20"/>
        </w:rPr>
        <w:t xml:space="preserve"> tempo </w:t>
      </w:r>
      <w:proofErr w:type="spellStart"/>
      <w:r>
        <w:rPr>
          <w:sz w:val="20"/>
          <w:szCs w:val="20"/>
        </w:rPr>
        <w:t>hari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mengakibatkan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sejumlah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kerusakan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kediaman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Oleh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karenanya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saat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kami </w:t>
      </w:r>
      <w:proofErr w:type="spellStart"/>
      <w:r>
        <w:rPr>
          <w:sz w:val="20"/>
          <w:szCs w:val="20"/>
        </w:rPr>
        <w:t>melayani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registrasi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penerbitan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“</w:t>
      </w:r>
      <w:proofErr w:type="spellStart"/>
      <w:r>
        <w:rPr>
          <w:sz w:val="20"/>
          <w:szCs w:val="20"/>
        </w:rPr>
        <w:t>Sertifikat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Bencana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Risaishomeisho</w:t>
      </w:r>
      <w:proofErr w:type="spellEnd"/>
      <w:r>
        <w:rPr>
          <w:sz w:val="20"/>
          <w:szCs w:val="20"/>
        </w:rPr>
        <w:t xml:space="preserve">)” </w:t>
      </w:r>
      <w:proofErr w:type="spellStart"/>
      <w:r>
        <w:rPr>
          <w:sz w:val="20"/>
          <w:szCs w:val="20"/>
        </w:rPr>
        <w:t>bagi</w:t>
      </w:r>
      <w:proofErr w:type="spellEnd"/>
      <w:r>
        <w:rPr>
          <w:sz w:val="20"/>
          <w:szCs w:val="20"/>
        </w:rPr>
        <w:t xml:space="preserve"> korban yang </w:t>
      </w:r>
      <w:proofErr w:type="spellStart"/>
      <w:r>
        <w:rPr>
          <w:sz w:val="20"/>
          <w:szCs w:val="20"/>
        </w:rPr>
        <w:t>membutuhkan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Sertifikat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diperlukan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melakukan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seumlah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pengurusan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perusahaan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asuransi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layanan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publik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lainnya</w:t>
      </w:r>
      <w:proofErr w:type="spellEnd"/>
      <w:r>
        <w:rPr>
          <w:sz w:val="20"/>
          <w:szCs w:val="20"/>
        </w:rPr>
        <w:t>.</w:t>
      </w: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</w:rPr>
        <w:t>〇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Tentang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investigasi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kerusakan</w:t>
      </w:r>
      <w:proofErr w:type="spellEnd"/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Untuk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menerbitkan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sertifikat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bencana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perlu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adanya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investigasi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di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tempat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kejadian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bencana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untuk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memastikan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seberapa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besar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kerusakan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yan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g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dialami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.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Untuk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611449</wp:posOffset>
                </wp:positionH>
                <wp:positionV relativeFrom="page">
                  <wp:posOffset>6773578</wp:posOffset>
                </wp:positionV>
                <wp:extent cx="6234957" cy="3587121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4957" cy="358712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808" w:type="dxa"/>
                              <w:tblInd w:w="5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shd w:val="clear" w:color="auto" w:fill="D0DDEF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61"/>
                              <w:gridCol w:w="6747"/>
                            </w:tblGrid>
                            <w:tr w:rsidR="002628A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90"/>
                              </w:trPr>
                              <w:tc>
                                <w:tcPr>
                                  <w:tcW w:w="30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Default="00C659BC">
                                  <w:pPr>
                                    <w:pStyle w:val="Default"/>
                                    <w:widowControl w:val="0"/>
                                    <w:tabs>
                                      <w:tab w:val="left" w:pos="840"/>
                                      <w:tab w:val="left" w:pos="1680"/>
                                      <w:tab w:val="left" w:pos="2520"/>
                                    </w:tabs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Klasifikasi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Penilaian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Default="00C659BC">
                                  <w:pPr>
                                    <w:pStyle w:val="Default"/>
                                    <w:widowControl w:val="0"/>
                                    <w:tabs>
                                      <w:tab w:val="left" w:pos="840"/>
                                      <w:tab w:val="left" w:pos="1680"/>
                                      <w:tab w:val="left" w:pos="2520"/>
                                      <w:tab w:val="left" w:pos="3360"/>
                                      <w:tab w:val="left" w:pos="4200"/>
                                      <w:tab w:val="left" w:pos="5040"/>
                                      <w:tab w:val="left" w:pos="5880"/>
                                      <w:tab w:val="left" w:pos="6720"/>
                                    </w:tabs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Kriteria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Akreditasi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</w:p>
                              </w:tc>
                            </w:tr>
                            <w:tr w:rsidR="002628A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10"/>
                              </w:trPr>
                              <w:tc>
                                <w:tcPr>
                                  <w:tcW w:w="30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Default="00C659BC">
                                  <w:pPr>
                                    <w:pStyle w:val="Default"/>
                                    <w:widowControl w:val="0"/>
                                    <w:tabs>
                                      <w:tab w:val="left" w:pos="840"/>
                                      <w:tab w:val="left" w:pos="1680"/>
                                      <w:tab w:val="left" w:pos="2520"/>
                                    </w:tabs>
                                    <w:jc w:val="both"/>
                                    <w:rPr>
                                      <w:rFonts w:hint="default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total</w:t>
                                  </w:r>
                                </w:p>
                              </w:tc>
                              <w:tc>
                                <w:tcPr>
                                  <w:tcW w:w="67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Default="00C659BC">
                                  <w:pPr>
                                    <w:pStyle w:val="Default"/>
                                    <w:widowControl w:val="0"/>
                                    <w:numPr>
                                      <w:ilvl w:val="0"/>
                                      <w:numId w:val="3"/>
                                    </w:numPr>
                                    <w:jc w:val="both"/>
                                    <w:rPr>
                                      <w:rFonts w:ascii="ＭＳ ゴシック" w:eastAsia="ＭＳ ゴシック" w:hAnsi="ＭＳ ゴシック" w:cs="ＭＳ ゴシック" w:hint="default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telah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seutuhnya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kehilangan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fungsi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dasarnya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sebagai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tempat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tinggal</w:t>
                                  </w:r>
                                  <w:proofErr w:type="spellEnd"/>
                                </w:p>
                                <w:p w:rsidR="002628A2" w:rsidRDefault="00C659BC">
                                  <w:pPr>
                                    <w:pStyle w:val="Default"/>
                                    <w:widowControl w:val="0"/>
                                    <w:numPr>
                                      <w:ilvl w:val="0"/>
                                      <w:numId w:val="3"/>
                                    </w:numPr>
                                    <w:jc w:val="both"/>
                                    <w:rPr>
                                      <w:rFonts w:ascii="ＭＳ ゴシック" w:eastAsia="ＭＳ ゴシック" w:hAnsi="ＭＳ ゴシック" w:cs="ＭＳ ゴシック" w:hint="default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telah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seutuhnya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runtuh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hanyut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(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oleh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banjir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),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terkubur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lenyap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atau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mengalami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sangat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parah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sehingga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tidak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memungkinkan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untuk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dapat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diperbaiki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seperti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semula</w:t>
                                  </w:r>
                                  <w:proofErr w:type="spellEnd"/>
                                </w:p>
                              </w:tc>
                            </w:tr>
                            <w:tr w:rsidR="002628A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30"/>
                              </w:trPr>
                              <w:tc>
                                <w:tcPr>
                                  <w:tcW w:w="30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Default="00C659BC">
                                  <w:pPr>
                                    <w:pStyle w:val="Default"/>
                                    <w:widowControl w:val="0"/>
                                    <w:tabs>
                                      <w:tab w:val="left" w:pos="840"/>
                                      <w:tab w:val="left" w:pos="1680"/>
                                      <w:tab w:val="left" w:pos="2520"/>
                                    </w:tabs>
                                    <w:jc w:val="both"/>
                                    <w:rPr>
                                      <w:rFonts w:hint="default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skala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besar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Pr="006255E6" w:rsidRDefault="00C659BC">
                                  <w:pPr>
                                    <w:pStyle w:val="Default"/>
                                    <w:widowControl w:val="0"/>
                                    <w:tabs>
                                      <w:tab w:val="left" w:pos="840"/>
                                      <w:tab w:val="left" w:pos="1680"/>
                                      <w:tab w:val="left" w:pos="2520"/>
                                      <w:tab w:val="left" w:pos="3360"/>
                                      <w:tab w:val="left" w:pos="4200"/>
                                      <w:tab w:val="left" w:pos="5040"/>
                                      <w:tab w:val="left" w:pos="5880"/>
                                      <w:tab w:val="left" w:pos="6720"/>
                                    </w:tabs>
                                    <w:jc w:val="both"/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mengalami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kerusahan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dalam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skala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besar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apabila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tidak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dilakukan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perbaikan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secara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menyeluruh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bagian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penopang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struktural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tersebut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tidak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dapat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ditinggali</w:t>
                                  </w:r>
                                  <w:proofErr w:type="spellEnd"/>
                                </w:p>
                              </w:tc>
                            </w:tr>
                            <w:tr w:rsidR="002628A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70"/>
                              </w:trPr>
                              <w:tc>
                                <w:tcPr>
                                  <w:tcW w:w="30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Pr="006255E6" w:rsidRDefault="00C659BC">
                                  <w:pPr>
                                    <w:pStyle w:val="Default"/>
                                    <w:widowControl w:val="0"/>
                                    <w:tabs>
                                      <w:tab w:val="left" w:pos="840"/>
                                      <w:tab w:val="left" w:pos="1680"/>
                                      <w:tab w:val="left" w:pos="2520"/>
                                    </w:tabs>
                                    <w:jc w:val="both"/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sebagian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(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separuh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dari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kediaman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7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Pr="006255E6" w:rsidRDefault="00C659BC">
                                  <w:pPr>
                                    <w:pStyle w:val="Default"/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jc w:val="both"/>
                                    <w:rPr>
                                      <w:rFonts w:ascii="Century" w:eastAsia="Century" w:hAnsi="Century" w:cs="Century" w:hint="default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telah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kehilangan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sebagian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fungsi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dasarnya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sebagai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tempat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tinggal</w:t>
                                  </w:r>
                                  <w:proofErr w:type="spellEnd"/>
                                </w:p>
                                <w:p w:rsidR="002628A2" w:rsidRPr="006255E6" w:rsidRDefault="00C659BC">
                                  <w:pPr>
                                    <w:pStyle w:val="Default"/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jc w:val="both"/>
                                    <w:rPr>
                                      <w:rFonts w:ascii="Century" w:eastAsia="Century" w:hAnsi="Century" w:cs="Century" w:hint="default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mengalami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parah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tetapi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masih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dapat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diperbaiki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ditinggali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seperti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semula</w:t>
                                  </w:r>
                                  <w:proofErr w:type="spellEnd"/>
                                </w:p>
                              </w:tc>
                            </w:tr>
                            <w:tr w:rsidR="002628A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30"/>
                              </w:trPr>
                              <w:tc>
                                <w:tcPr>
                                  <w:tcW w:w="30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Pr="006255E6" w:rsidRDefault="00C659BC">
                                  <w:pPr>
                                    <w:pStyle w:val="Default"/>
                                    <w:widowControl w:val="0"/>
                                    <w:tabs>
                                      <w:tab w:val="left" w:pos="840"/>
                                      <w:tab w:val="left" w:pos="1680"/>
                                      <w:tab w:val="left" w:pos="2520"/>
                                    </w:tabs>
                                    <w:jc w:val="both"/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 w:rsidRPr="006255E6"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Kerusakan </w:t>
                                  </w:r>
                                  <w:r w:rsidRPr="006255E6"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sebagian kecil (kurang dari separuh)</w:t>
                                  </w:r>
                                </w:p>
                              </w:tc>
                              <w:tc>
                                <w:tcPr>
                                  <w:tcW w:w="67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628A2" w:rsidRPr="006255E6" w:rsidRDefault="00C659BC">
                                  <w:pPr>
                                    <w:pStyle w:val="Default"/>
                                    <w:widowControl w:val="0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  <w:rPr>
                                      <w:rFonts w:ascii="Century" w:eastAsia="Century" w:hAnsi="Century" w:cs="Century" w:hint="default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tidak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sampai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skala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pada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tiga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kategori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atas</w:t>
                                  </w:r>
                                  <w:proofErr w:type="spellEnd"/>
                                </w:p>
                                <w:p w:rsidR="002628A2" w:rsidRPr="006255E6" w:rsidRDefault="00C659BC">
                                  <w:pPr>
                                    <w:pStyle w:val="Default"/>
                                    <w:widowControl w:val="0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  <w:rPr>
                                      <w:rFonts w:ascii="Century" w:eastAsia="Century" w:hAnsi="Century" w:cs="Century" w:hint="default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Kerusakan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dapat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segera</w:t>
                                  </w:r>
                                  <w:proofErr w:type="spellEnd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kern w:val="2"/>
                                      <w:sz w:val="21"/>
                                      <w:szCs w:val="21"/>
                                      <w:u w:color="000000"/>
                                      <w:lang w:val="en-US"/>
                                    </w:rPr>
                                    <w:t>diperbaiki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000000" w:rsidRDefault="00C659BC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48.15pt;margin-top:533.35pt;width:490.95pt;height:282.4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808" w:type="dxa"/>
                        <w:tblInd w:w="5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shd w:val="clear" w:color="auto" w:fill="D0DDEF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61"/>
                        <w:gridCol w:w="6747"/>
                      </w:tblGrid>
                      <w:tr w:rsidR="002628A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90"/>
                        </w:trPr>
                        <w:tc>
                          <w:tcPr>
                            <w:tcW w:w="30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Default="00C659BC">
                            <w:pPr>
                              <w:pStyle w:val="Default"/>
                              <w:widowControl w:val="0"/>
                              <w:tabs>
                                <w:tab w:val="left" w:pos="840"/>
                                <w:tab w:val="left" w:pos="1680"/>
                                <w:tab w:val="left" w:pos="2520"/>
                              </w:tabs>
                              <w:jc w:val="center"/>
                              <w:rPr>
                                <w:rFonts w:hint="default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Klasifikasi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Penilaian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</w:p>
                        </w:tc>
                        <w:tc>
                          <w:tcPr>
                            <w:tcW w:w="67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Default="00C659BC">
                            <w:pPr>
                              <w:pStyle w:val="Default"/>
                              <w:widowControl w:val="0"/>
                              <w:tabs>
                                <w:tab w:val="left" w:pos="840"/>
                                <w:tab w:val="left" w:pos="1680"/>
                                <w:tab w:val="left" w:pos="2520"/>
                                <w:tab w:val="left" w:pos="3360"/>
                                <w:tab w:val="left" w:pos="4200"/>
                                <w:tab w:val="left" w:pos="5040"/>
                                <w:tab w:val="left" w:pos="5880"/>
                                <w:tab w:val="left" w:pos="6720"/>
                              </w:tabs>
                              <w:jc w:val="center"/>
                              <w:rPr>
                                <w:rFonts w:hint="default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Kriteria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Akreditasi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</w:p>
                        </w:tc>
                      </w:tr>
                      <w:tr w:rsidR="002628A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10"/>
                        </w:trPr>
                        <w:tc>
                          <w:tcPr>
                            <w:tcW w:w="30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Default="00C659BC">
                            <w:pPr>
                              <w:pStyle w:val="Default"/>
                              <w:widowControl w:val="0"/>
                              <w:tabs>
                                <w:tab w:val="left" w:pos="840"/>
                                <w:tab w:val="left" w:pos="1680"/>
                                <w:tab w:val="left" w:pos="2520"/>
                              </w:tabs>
                              <w:jc w:val="both"/>
                              <w:rPr>
                                <w:rFonts w:hint="default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total</w:t>
                            </w:r>
                          </w:p>
                        </w:tc>
                        <w:tc>
                          <w:tcPr>
                            <w:tcW w:w="67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Default="00C659BC">
                            <w:pPr>
                              <w:pStyle w:val="Default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ＭＳ ゴシック" w:eastAsia="ＭＳ ゴシック" w:hAnsi="ＭＳ ゴシック" w:cs="ＭＳ ゴシック" w:hint="default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telah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seutuhnya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kehilangan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fungsi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dasarnya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sebagai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tempat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tinggal</w:t>
                            </w:r>
                            <w:proofErr w:type="spellEnd"/>
                          </w:p>
                          <w:p w:rsidR="002628A2" w:rsidRDefault="00C659BC">
                            <w:pPr>
                              <w:pStyle w:val="Default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ＭＳ ゴシック" w:eastAsia="ＭＳ ゴシック" w:hAnsi="ＭＳ ゴシック" w:cs="ＭＳ ゴシック" w:hint="default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telah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seutuhnya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runtuh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hanyut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oleh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banjir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),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terkubur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lenyap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atau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mengalami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sangat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parah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sehingga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memungkinkan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diperbaiki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seperti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semula</w:t>
                            </w:r>
                            <w:proofErr w:type="spellEnd"/>
                          </w:p>
                        </w:tc>
                      </w:tr>
                      <w:tr w:rsidR="002628A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30"/>
                        </w:trPr>
                        <w:tc>
                          <w:tcPr>
                            <w:tcW w:w="30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Default="00C659BC">
                            <w:pPr>
                              <w:pStyle w:val="Default"/>
                              <w:widowControl w:val="0"/>
                              <w:tabs>
                                <w:tab w:val="left" w:pos="840"/>
                                <w:tab w:val="left" w:pos="1680"/>
                                <w:tab w:val="left" w:pos="2520"/>
                              </w:tabs>
                              <w:jc w:val="both"/>
                              <w:rPr>
                                <w:rFonts w:hint="default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skala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besar</w:t>
                            </w:r>
                            <w:proofErr w:type="spellEnd"/>
                          </w:p>
                        </w:tc>
                        <w:tc>
                          <w:tcPr>
                            <w:tcW w:w="67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Pr="006255E6" w:rsidRDefault="00C659BC">
                            <w:pPr>
                              <w:pStyle w:val="Default"/>
                              <w:widowControl w:val="0"/>
                              <w:tabs>
                                <w:tab w:val="left" w:pos="840"/>
                                <w:tab w:val="left" w:pos="1680"/>
                                <w:tab w:val="left" w:pos="2520"/>
                                <w:tab w:val="left" w:pos="3360"/>
                                <w:tab w:val="left" w:pos="4200"/>
                                <w:tab w:val="left" w:pos="5040"/>
                                <w:tab w:val="left" w:pos="5880"/>
                                <w:tab w:val="left" w:pos="6720"/>
                              </w:tabs>
                              <w:jc w:val="both"/>
                              <w:rPr>
                                <w:rFonts w:hint="default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mengalami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kerusahan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skala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besar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apabila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dilakukan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perbaikan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secara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menyeluruh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bagian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penopang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struktural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tersebut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ditinggali</w:t>
                            </w:r>
                            <w:proofErr w:type="spellEnd"/>
                          </w:p>
                        </w:tc>
                      </w:tr>
                      <w:tr w:rsidR="002628A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70"/>
                        </w:trPr>
                        <w:tc>
                          <w:tcPr>
                            <w:tcW w:w="30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Pr="006255E6" w:rsidRDefault="00C659BC">
                            <w:pPr>
                              <w:pStyle w:val="Default"/>
                              <w:widowControl w:val="0"/>
                              <w:tabs>
                                <w:tab w:val="left" w:pos="840"/>
                                <w:tab w:val="left" w:pos="1680"/>
                                <w:tab w:val="left" w:pos="2520"/>
                              </w:tabs>
                              <w:jc w:val="both"/>
                              <w:rPr>
                                <w:rFonts w:hint="default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sebagian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separuh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kediaman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7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Pr="006255E6" w:rsidRDefault="00C659BC">
                            <w:pPr>
                              <w:pStyle w:val="Default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Century" w:eastAsia="Century" w:hAnsi="Century" w:cs="Century" w:hint="default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telah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kehilangan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sebagian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fungsi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dasarnya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sebagai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tempat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tinggal</w:t>
                            </w:r>
                            <w:proofErr w:type="spellEnd"/>
                          </w:p>
                          <w:p w:rsidR="002628A2" w:rsidRPr="006255E6" w:rsidRDefault="00C659BC">
                            <w:pPr>
                              <w:pStyle w:val="Default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Century" w:eastAsia="Century" w:hAnsi="Century" w:cs="Century" w:hint="default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mengalami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parah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tetapi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masih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diperbaiki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ditinggali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seperti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semula</w:t>
                            </w:r>
                            <w:proofErr w:type="spellEnd"/>
                          </w:p>
                        </w:tc>
                      </w:tr>
                      <w:tr w:rsidR="002628A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30"/>
                        </w:trPr>
                        <w:tc>
                          <w:tcPr>
                            <w:tcW w:w="30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Pr="006255E6" w:rsidRDefault="00C659BC">
                            <w:pPr>
                              <w:pStyle w:val="Default"/>
                              <w:widowControl w:val="0"/>
                              <w:tabs>
                                <w:tab w:val="left" w:pos="840"/>
                                <w:tab w:val="left" w:pos="1680"/>
                                <w:tab w:val="left" w:pos="2520"/>
                              </w:tabs>
                              <w:jc w:val="both"/>
                              <w:rPr>
                                <w:rFonts w:hint="default"/>
                                <w:lang w:val="en-US"/>
                              </w:rPr>
                            </w:pPr>
                            <w:r w:rsidRPr="006255E6"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Kerusakan </w:t>
                            </w:r>
                            <w:r w:rsidRPr="006255E6"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sebagian kecil (kurang dari separuh)</w:t>
                            </w:r>
                          </w:p>
                        </w:tc>
                        <w:tc>
                          <w:tcPr>
                            <w:tcW w:w="67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628A2" w:rsidRPr="006255E6" w:rsidRDefault="00C659BC">
                            <w:pPr>
                              <w:pStyle w:val="Default"/>
                              <w:widowControl w:val="0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Century" w:eastAsia="Century" w:hAnsi="Century" w:cs="Century" w:hint="default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sampai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skala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pada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tiga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kategori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atas</w:t>
                            </w:r>
                            <w:proofErr w:type="spellEnd"/>
                          </w:p>
                          <w:p w:rsidR="002628A2" w:rsidRPr="006255E6" w:rsidRDefault="00C659BC">
                            <w:pPr>
                              <w:pStyle w:val="Default"/>
                              <w:widowControl w:val="0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Century" w:eastAsia="Century" w:hAnsi="Century" w:cs="Century" w:hint="default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Kerusakan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segera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ＭＳ ゴシック" w:eastAsia="ＭＳ ゴシック" w:hAnsi="ＭＳ ゴシック" w:cs="ＭＳ ゴシック"/>
                                <w:kern w:val="2"/>
                                <w:sz w:val="21"/>
                                <w:szCs w:val="21"/>
                                <w:u w:color="000000"/>
                                <w:lang w:val="en-US"/>
                              </w:rPr>
                              <w:t>diperbaiki</w:t>
                            </w:r>
                            <w:proofErr w:type="spellEnd"/>
                          </w:p>
                        </w:tc>
                      </w:tr>
                    </w:tbl>
                    <w:p w:rsidR="00000000" w:rsidRDefault="00C659BC"/>
                  </w:txbxContent>
                </v:textbox>
                <w10:wrap type="topAndBottom" anchorx="page" anchory="page"/>
              </v:rect>
            </w:pict>
          </mc:Fallback>
        </mc:AlternateConten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melakukan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prosedur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ini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harap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proofErr w:type="gram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hubungi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bagian</w:t>
      </w:r>
      <w:proofErr w:type="spellEnd"/>
      <w:proofErr w:type="gram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pajak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aset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tetap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(</w:t>
      </w:r>
      <w:proofErr w:type="spellStart"/>
      <w:r>
        <w:rPr>
          <w:rFonts w:ascii="ＭＳ ゴシック" w:eastAsia="ＭＳ ゴシック" w:hAnsi="ＭＳ ゴシック" w:cs="ＭＳ ゴシック"/>
          <w:i/>
          <w:iCs/>
          <w:kern w:val="2"/>
          <w:sz w:val="20"/>
          <w:szCs w:val="20"/>
          <w:u w:color="000000"/>
          <w:lang w:val="en-US"/>
        </w:rPr>
        <w:t>koteishisanzeika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).</w:t>
      </w:r>
    </w:p>
    <w:p w:rsidR="002628A2" w:rsidRPr="006255E6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</w:rPr>
        <w:t>〇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Tentang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penerbitan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“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Sertifikat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Bencana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”</w:t>
      </w:r>
    </w:p>
    <w:p w:rsidR="002628A2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Sertifikat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proofErr w:type="gram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akan</w:t>
      </w:r>
      <w:proofErr w:type="spellEnd"/>
      <w:proofErr w:type="gram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diterbitkan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mulai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dari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sehari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setelah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investigasi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di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loket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bagian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pajak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aset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tetap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(</w:t>
      </w:r>
      <w:proofErr w:type="spellStart"/>
      <w:r>
        <w:rPr>
          <w:rFonts w:ascii="ＭＳ ゴシック" w:eastAsia="ＭＳ ゴシック" w:hAnsi="ＭＳ ゴシック" w:cs="ＭＳ ゴシック"/>
          <w:i/>
          <w:iCs/>
          <w:kern w:val="2"/>
          <w:sz w:val="20"/>
          <w:szCs w:val="20"/>
          <w:u w:color="000000"/>
          <w:lang w:val="en-US"/>
        </w:rPr>
        <w:t>koteishisanzeika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).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Berikut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dokumen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yang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diperlukan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:</w:t>
      </w:r>
    </w:p>
    <w:p w:rsidR="002628A2" w:rsidRPr="006255E6" w:rsidRDefault="00C659BC">
      <w:pPr>
        <w:pStyle w:val="Default"/>
        <w:widowControl w:val="0"/>
        <w:numPr>
          <w:ilvl w:val="0"/>
          <w:numId w:val="2"/>
        </w:numPr>
        <w:spacing w:line="360" w:lineRule="auto"/>
        <w:jc w:val="both"/>
        <w:rPr>
          <w:rFonts w:ascii="Century" w:eastAsia="Century" w:hAnsi="Century" w:cs="Century" w:hint="default"/>
          <w:kern w:val="2"/>
          <w:sz w:val="20"/>
          <w:szCs w:val="20"/>
          <w:u w:color="000000"/>
          <w:lang w:val="en-US"/>
        </w:rPr>
      </w:pP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Lembar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registrasi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“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Sertifikat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Bencana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(</w:t>
      </w:r>
      <w:proofErr w:type="spellStart"/>
      <w:r>
        <w:rPr>
          <w:rFonts w:ascii="ＭＳ ゴシック" w:eastAsia="ＭＳ ゴシック" w:hAnsi="ＭＳ ゴシック" w:cs="ＭＳ ゴシック"/>
          <w:i/>
          <w:iCs/>
          <w:kern w:val="2"/>
          <w:sz w:val="20"/>
          <w:szCs w:val="20"/>
          <w:u w:color="000000"/>
          <w:lang w:val="en-US"/>
        </w:rPr>
        <w:t>risaishomeisho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)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”</w:t>
      </w:r>
    </w:p>
    <w:p w:rsidR="002628A2" w:rsidRPr="006255E6" w:rsidRDefault="00C659BC">
      <w:pPr>
        <w:pStyle w:val="Default"/>
        <w:widowControl w:val="0"/>
        <w:numPr>
          <w:ilvl w:val="0"/>
          <w:numId w:val="2"/>
        </w:numPr>
        <w:spacing w:line="360" w:lineRule="auto"/>
        <w:jc w:val="both"/>
        <w:rPr>
          <w:rFonts w:ascii="Century" w:eastAsia="Century" w:hAnsi="Century" w:cs="Century" w:hint="default"/>
          <w:kern w:val="2"/>
          <w:sz w:val="20"/>
          <w:szCs w:val="20"/>
          <w:u w:color="000000"/>
          <w:lang w:val="en-US"/>
        </w:rPr>
      </w:pP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Kartu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identitas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(SIM,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kart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u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asuransi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kesehatan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dll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.)</w:t>
      </w:r>
    </w:p>
    <w:p w:rsidR="002628A2" w:rsidRPr="006255E6" w:rsidRDefault="00C659BC">
      <w:pPr>
        <w:pStyle w:val="Default"/>
        <w:widowControl w:val="0"/>
        <w:numPr>
          <w:ilvl w:val="0"/>
          <w:numId w:val="2"/>
        </w:numPr>
        <w:spacing w:line="360" w:lineRule="auto"/>
        <w:jc w:val="both"/>
        <w:rPr>
          <w:rFonts w:ascii="Century" w:eastAsia="Century" w:hAnsi="Century" w:cs="Century" w:hint="default"/>
          <w:kern w:val="2"/>
          <w:sz w:val="20"/>
          <w:szCs w:val="20"/>
          <w:u w:color="000000"/>
          <w:lang w:val="en-US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Surat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kuasa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apabila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pengurusan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dilakukan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oleh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agen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/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perwakilan</w:t>
      </w:r>
      <w:proofErr w:type="spellEnd"/>
    </w:p>
    <w:p w:rsidR="002628A2" w:rsidRPr="006255E6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</w:rPr>
        <w:t>〇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Klasifikasi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penilaian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kerusakan</w:t>
      </w:r>
      <w:proofErr w:type="spellEnd"/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   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Derajat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kerusakan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di 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“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Sertifikat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Bencana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”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ditentukan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berdasarkan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kriteria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akreditasi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kerusakan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yang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ditetapkan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oleh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kantor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kab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inet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Jepang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(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misal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kemiringan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rumah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kondisi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kerusakan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atap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tembok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fondasi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dll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.)</w:t>
      </w:r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right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lastRenderedPageBreak/>
        <w:t>Untuk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informasi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lebih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lanjut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harap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hubungi</w:t>
      </w:r>
      <w:proofErr w:type="spellEnd"/>
    </w:p>
    <w:p w:rsidR="002628A2" w:rsidRPr="006255E6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right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right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Bagian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Pajak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Aset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Tetap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(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koteishisanzeika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)</w:t>
      </w:r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right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City Hall No. 1,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Lantai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2, No. 206</w:t>
      </w:r>
    </w:p>
    <w:p w:rsidR="002628A2" w:rsidRPr="006255E6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right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Bagian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“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Sertifikat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</w:t>
      </w:r>
      <w:proofErr w:type="spellStart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Bencana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 xml:space="preserve"> (</w:t>
      </w:r>
      <w:proofErr w:type="spellStart"/>
      <w:r>
        <w:rPr>
          <w:rFonts w:ascii="ＭＳ ゴシック" w:eastAsia="ＭＳ ゴシック" w:hAnsi="ＭＳ ゴシック" w:cs="ＭＳ ゴシック"/>
          <w:i/>
          <w:iCs/>
          <w:kern w:val="2"/>
          <w:sz w:val="20"/>
          <w:szCs w:val="20"/>
          <w:u w:color="000000"/>
          <w:lang w:val="en-US"/>
        </w:rPr>
        <w:t>risaishomeisho</w:t>
      </w:r>
      <w:proofErr w:type="spellEnd"/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)</w:t>
      </w: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”</w:t>
      </w:r>
    </w:p>
    <w:p w:rsidR="002628A2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right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  <w:r>
        <w:rPr>
          <w:rFonts w:ascii="ＭＳ ゴシック" w:eastAsia="ＭＳ ゴシック" w:hAnsi="ＭＳ ゴシック" w:cs="ＭＳ ゴシック"/>
          <w:kern w:val="2"/>
          <w:sz w:val="20"/>
          <w:szCs w:val="20"/>
          <w:u w:color="000000"/>
          <w:lang w:val="en-US"/>
        </w:rPr>
        <w:t>06-6858-2447</w:t>
      </w: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firstLine="3360"/>
        <w:jc w:val="both"/>
        <w:rPr>
          <w:rFonts w:ascii="ＭＳ ゴシック" w:eastAsia="ＭＳ ゴシック" w:hAnsi="ＭＳ ゴシック" w:cs="ＭＳ ゴシック" w:hint="default"/>
          <w:kern w:val="2"/>
          <w:sz w:val="21"/>
          <w:szCs w:val="21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firstLine="3360"/>
        <w:jc w:val="both"/>
        <w:rPr>
          <w:rFonts w:ascii="ＭＳ ゴシック" w:eastAsia="ＭＳ ゴシック" w:hAnsi="ＭＳ ゴシック" w:cs="ＭＳ ゴシック" w:hint="default"/>
          <w:kern w:val="2"/>
          <w:sz w:val="21"/>
          <w:szCs w:val="21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firstLine="3360"/>
        <w:jc w:val="both"/>
        <w:rPr>
          <w:rFonts w:ascii="ＭＳ ゴシック" w:eastAsia="ＭＳ ゴシック" w:hAnsi="ＭＳ ゴシック" w:cs="ＭＳ ゴシック" w:hint="default"/>
          <w:kern w:val="2"/>
          <w:sz w:val="21"/>
          <w:szCs w:val="21"/>
          <w:u w:color="000000"/>
        </w:rPr>
      </w:pPr>
    </w:p>
    <w:p w:rsidR="002628A2" w:rsidRDefault="00C659BC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right="840"/>
        <w:rPr>
          <w:rFonts w:ascii="ＭＳ ゴシック" w:eastAsia="ＭＳ ゴシック" w:hAnsi="ＭＳ ゴシック" w:cs="ＭＳ ゴシック" w:hint="default"/>
          <w:kern w:val="2"/>
          <w:sz w:val="21"/>
          <w:szCs w:val="21"/>
          <w:u w:color="000000"/>
        </w:rPr>
      </w:pPr>
      <w:r>
        <w:rPr>
          <w:rFonts w:ascii="ＭＳ ゴシック" w:eastAsia="ＭＳ ゴシック" w:hAnsi="ＭＳ ゴシック" w:cs="ＭＳ ゴシック"/>
          <w:kern w:val="2"/>
          <w:sz w:val="21"/>
          <w:szCs w:val="21"/>
          <w:u w:color="000000"/>
        </w:rPr>
        <w:t xml:space="preserve">　　　　　　　　　　　　　　</w:t>
      </w: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spacing w:line="360" w:lineRule="auto"/>
        <w:jc w:val="both"/>
        <w:rPr>
          <w:rFonts w:ascii="Century" w:eastAsia="Century" w:hAnsi="Century" w:cs="Century" w:hint="default"/>
          <w:kern w:val="2"/>
          <w:sz w:val="20"/>
          <w:szCs w:val="20"/>
          <w:u w:color="000000"/>
        </w:rPr>
      </w:pP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Default="002628A2">
      <w:pPr>
        <w:pStyle w:val="Default"/>
        <w:widowControl w:val="0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jc w:val="both"/>
        <w:rPr>
          <w:rFonts w:ascii="ＭＳ ゴシック" w:eastAsia="ＭＳ ゴシック" w:hAnsi="ＭＳ ゴシック" w:cs="ＭＳ ゴシック" w:hint="default"/>
          <w:kern w:val="2"/>
          <w:sz w:val="20"/>
          <w:szCs w:val="20"/>
          <w:u w:color="000000"/>
          <w:lang w:val="en-US"/>
        </w:rPr>
      </w:pPr>
    </w:p>
    <w:p w:rsidR="002628A2" w:rsidRDefault="00C659BC">
      <w:pPr>
        <w:pStyle w:val="Body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628A2" w:rsidRDefault="002628A2">
      <w:pPr>
        <w:pStyle w:val="Body"/>
        <w:spacing w:line="360" w:lineRule="auto"/>
        <w:jc w:val="both"/>
        <w:rPr>
          <w:sz w:val="20"/>
          <w:szCs w:val="20"/>
        </w:rPr>
      </w:pPr>
    </w:p>
    <w:p w:rsidR="002628A2" w:rsidRDefault="00C659BC">
      <w:pPr>
        <w:pStyle w:val="Body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628A2" w:rsidRDefault="002628A2">
      <w:pPr>
        <w:pStyle w:val="Body"/>
        <w:spacing w:line="360" w:lineRule="auto"/>
        <w:jc w:val="both"/>
      </w:pPr>
    </w:p>
    <w:sectPr w:rsidR="002628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BC" w:rsidRDefault="00C659BC">
      <w:r>
        <w:separator/>
      </w:r>
    </w:p>
  </w:endnote>
  <w:endnote w:type="continuationSeparator" w:id="0">
    <w:p w:rsidR="00C659BC" w:rsidRDefault="00C6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5E6" w:rsidRDefault="006255E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8A2" w:rsidRDefault="002628A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5E6" w:rsidRDefault="006255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BC" w:rsidRDefault="00C659BC">
      <w:r>
        <w:separator/>
      </w:r>
    </w:p>
  </w:footnote>
  <w:footnote w:type="continuationSeparator" w:id="0">
    <w:p w:rsidR="00C659BC" w:rsidRDefault="00C65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5E6" w:rsidRDefault="006255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8A2" w:rsidRPr="006255E6" w:rsidRDefault="006255E6" w:rsidP="006255E6">
    <w:pPr>
      <w:jc w:val="right"/>
      <w:rPr>
        <w:sz w:val="20"/>
        <w:szCs w:val="20"/>
      </w:rPr>
    </w:pPr>
    <w:r w:rsidRPr="006255E6">
      <w:rPr>
        <w:rFonts w:hint="eastAsia"/>
        <w:sz w:val="20"/>
        <w:szCs w:val="20"/>
        <w:lang w:eastAsia="ja-JP"/>
      </w:rPr>
      <w:t>Osaka Univ-GRSC2018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5E6" w:rsidRDefault="006255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5D9D"/>
    <w:multiLevelType w:val="hybridMultilevel"/>
    <w:tmpl w:val="3BAE0F50"/>
    <w:styleLink w:val="Numbered"/>
    <w:lvl w:ilvl="0" w:tplc="E36C368C">
      <w:start w:val="1"/>
      <w:numFmt w:val="decimal"/>
      <w:lvlText w:val="%1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3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A8E7F2">
      <w:start w:val="1"/>
      <w:numFmt w:val="decimal"/>
      <w:lvlText w:val="%2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7846C8">
      <w:start w:val="1"/>
      <w:numFmt w:val="decimal"/>
      <w:lvlText w:val="%3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9A9354">
      <w:start w:val="1"/>
      <w:numFmt w:val="decimal"/>
      <w:lvlText w:val="%4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BEE68A">
      <w:start w:val="1"/>
      <w:numFmt w:val="decimal"/>
      <w:lvlText w:val="%5."/>
      <w:lvlJc w:val="left"/>
      <w:pPr>
        <w:tabs>
          <w:tab w:val="left" w:pos="84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52BF6C">
      <w:start w:val="1"/>
      <w:numFmt w:val="decimal"/>
      <w:lvlText w:val="%6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42B1BC">
      <w:start w:val="1"/>
      <w:numFmt w:val="decimal"/>
      <w:lvlText w:val="%7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E65B6E">
      <w:start w:val="1"/>
      <w:numFmt w:val="decimal"/>
      <w:lvlText w:val="%8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1EC3B0">
      <w:start w:val="1"/>
      <w:numFmt w:val="decimal"/>
      <w:lvlText w:val="%9.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</w:tabs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20F2E3C"/>
    <w:multiLevelType w:val="hybridMultilevel"/>
    <w:tmpl w:val="3BAE0F50"/>
    <w:numStyleLink w:val="Numbered"/>
  </w:abstractNum>
  <w:abstractNum w:abstractNumId="2" w15:restartNumberingAfterBreak="0">
    <w:nsid w:val="42865887"/>
    <w:multiLevelType w:val="hybridMultilevel"/>
    <w:tmpl w:val="03CAB790"/>
    <w:lvl w:ilvl="0" w:tplc="9A2AE702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7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AD65DEE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35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ED1E2950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53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650CE92E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71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D323B20">
      <w:start w:val="1"/>
      <w:numFmt w:val="bullet"/>
      <w:lvlText w:val="•"/>
      <w:lvlJc w:val="left"/>
      <w:pPr>
        <w:tabs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89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974EF252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07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3E6C0E6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25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C2ADEAA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43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170CC8E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61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55EB61F6"/>
    <w:multiLevelType w:val="hybridMultilevel"/>
    <w:tmpl w:val="B524AD58"/>
    <w:lvl w:ilvl="0" w:tplc="B978A95C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62624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7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22292A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3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C028EC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9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0CA8A6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3360"/>
          <w:tab w:val="left" w:pos="4200"/>
          <w:tab w:val="left" w:pos="5040"/>
          <w:tab w:val="left" w:pos="5880"/>
          <w:tab w:val="left" w:pos="6720"/>
        </w:tabs>
        <w:ind w:left="25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B2199E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31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A2CABA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37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44CFF8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43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B82CD6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49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D766628"/>
    <w:multiLevelType w:val="hybridMultilevel"/>
    <w:tmpl w:val="BE009B2A"/>
    <w:lvl w:ilvl="0" w:tplc="32763E88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2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1" w:tplc="418ABFF8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4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2" w:tplc="09185AA0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7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3" w:tplc="452E7D9C">
      <w:start w:val="1"/>
      <w:numFmt w:val="bullet"/>
      <w:lvlText w:val="•"/>
      <w:lvlJc w:val="left"/>
      <w:pPr>
        <w:tabs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9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4" w:tplc="3E6077DA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1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5" w:tplc="8C88C350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4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6" w:tplc="63D44C88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6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7" w:tplc="8668D456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19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8" w:tplc="939C711E">
      <w:start w:val="1"/>
      <w:numFmt w:val="bullet"/>
      <w:lvlText w:val="•"/>
      <w:lvlJc w:val="left"/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</w:tabs>
        <w:ind w:left="21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A2"/>
    <w:rsid w:val="002628A2"/>
    <w:rsid w:val="006255E6"/>
    <w:rsid w:val="00C6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722EC95-6958-4380-8C08-C26BC268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Default">
    <w:name w:val="Default"/>
    <w:rPr>
      <w:rFonts w:ascii="Arial Unicode MS" w:eastAsia="Helvetica Neue" w:hAnsi="Arial Unicode MS" w:cs="Arial Unicode MS" w:hint="eastAsia"/>
      <w:color w:val="000000"/>
      <w:sz w:val="22"/>
      <w:szCs w:val="22"/>
      <w:lang w:val="ja-JP"/>
    </w:rPr>
  </w:style>
  <w:style w:type="numbering" w:customStyle="1" w:styleId="Numbered">
    <w:name w:val="Numbered"/>
    <w:pPr>
      <w:numPr>
        <w:numId w:val="1"/>
      </w:numPr>
    </w:pPr>
  </w:style>
  <w:style w:type="paragraph" w:styleId="a4">
    <w:name w:val="header"/>
    <w:basedOn w:val="a"/>
    <w:link w:val="a5"/>
    <w:uiPriority w:val="99"/>
    <w:unhideWhenUsed/>
    <w:rsid w:val="006255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55E6"/>
    <w:rPr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6255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55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ＭＳ ゴシック"/>
        <a:cs typeface="Helvetica Neue"/>
      </a:majorFont>
      <a:minorFont>
        <a:latin typeface="Helvetica Neue"/>
        <a:ea typeface="ＭＳ 明朝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2</cp:revision>
  <dcterms:created xsi:type="dcterms:W3CDTF">2018-06-23T03:27:00Z</dcterms:created>
  <dcterms:modified xsi:type="dcterms:W3CDTF">2018-06-23T03:27:00Z</dcterms:modified>
</cp:coreProperties>
</file>