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F1D" w:rsidRDefault="0071136E">
      <w:pPr>
        <w:contextualSpacing w:val="0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Para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lahat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mga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taong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nasiraan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bahay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dahil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lindol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maaari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kang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mag-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aplay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para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isang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sertipiko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kalamidad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ika-20 ng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Hunyo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. </w:t>
      </w:r>
    </w:p>
    <w:p w:rsidR="00E90F1D" w:rsidRDefault="00E90F1D">
      <w:pPr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E90F1D" w:rsidRDefault="0071136E">
      <w:pPr>
        <w:contextualSpacing w:val="0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Nai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-update ika-20 ng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Hunyo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2018</w:t>
      </w:r>
    </w:p>
    <w:p w:rsidR="00E90F1D" w:rsidRDefault="00E90F1D">
      <w:pPr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</w:p>
    <w:p w:rsidR="00E90F1D" w:rsidRDefault="0071136E">
      <w:pPr>
        <w:contextualSpacing w:val="0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Bago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maibigay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ang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"Disaster Certificate",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isang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kawani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mula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sa</w:t>
      </w:r>
      <w:proofErr w:type="spellEnd"/>
      <w:proofErr w:type="gram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munisipyo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ang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titingin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iyong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bahay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. Para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sa</w:t>
      </w:r>
      <w:proofErr w:type="spellEnd"/>
      <w:proofErr w:type="gram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karagdagang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mga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detalye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mangyaring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sumangguni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“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Mga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Anunsyos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” ("Announcements").</w:t>
      </w:r>
    </w:p>
    <w:p w:rsidR="00E90F1D" w:rsidRDefault="00E90F1D">
      <w:pPr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</w:p>
    <w:p w:rsidR="00E90F1D" w:rsidRDefault="0071136E">
      <w:pPr>
        <w:contextualSpacing w:val="0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Kung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mayroon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kayong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mga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tanong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mangyaring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tawagan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ang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mga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musunod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:</w:t>
      </w:r>
    </w:p>
    <w:p w:rsidR="00E90F1D" w:rsidRDefault="00E90F1D">
      <w:pPr>
        <w:contextualSpacing w:val="0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:rsidR="00E90F1D" w:rsidRDefault="0071136E">
      <w:pPr>
        <w:numPr>
          <w:ilvl w:val="0"/>
          <w:numId w:val="1"/>
        </w:numPr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Munisipyo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br/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Impormasyon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ukol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pamahalaan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/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konsultasyon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para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mga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dayuhan</w:t>
      </w:r>
      <w:proofErr w:type="spellEnd"/>
    </w:p>
    <w:p w:rsidR="00E90F1D" w:rsidRDefault="0071136E">
      <w:pPr>
        <w:contextualSpacing w:val="0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ab/>
        <w:t>(City Hall Municipal government information/consultation desk for foreigners)</w:t>
      </w:r>
    </w:p>
    <w:p w:rsidR="00E90F1D" w:rsidRDefault="0071136E">
      <w:pPr>
        <w:ind w:firstLine="720"/>
        <w:contextualSpacing w:val="0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Numero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telepono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: 06-6858-2730</w:t>
      </w:r>
    </w:p>
    <w:p w:rsidR="00E90F1D" w:rsidRDefault="00E90F1D">
      <w:pPr>
        <w:ind w:firstLine="720"/>
        <w:contextualSpacing w:val="0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:rsidR="00E90F1D" w:rsidRDefault="0071136E">
      <w:pPr>
        <w:numPr>
          <w:ilvl w:val="0"/>
          <w:numId w:val="1"/>
        </w:numPr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Asosasyong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Internasyonal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ng Toyonaka </w:t>
      </w:r>
    </w:p>
    <w:p w:rsidR="00E90F1D" w:rsidRDefault="0071136E">
      <w:pPr>
        <w:ind w:firstLine="720"/>
        <w:contextualSpacing w:val="0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Serbisyong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konsulta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syon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maraming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wika</w:t>
      </w:r>
      <w:proofErr w:type="spellEnd"/>
    </w:p>
    <w:p w:rsidR="00E90F1D" w:rsidRDefault="0071136E">
      <w:pPr>
        <w:ind w:firstLine="720"/>
        <w:contextualSpacing w:val="0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(Toyonaka International Association Multi-language consultation service)</w:t>
      </w:r>
    </w:p>
    <w:p w:rsidR="00E90F1D" w:rsidRDefault="0071136E">
      <w:pPr>
        <w:ind w:firstLine="720"/>
        <w:contextualSpacing w:val="0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Numero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telepono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: 06-6843-4343 (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Biyernes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11:00- 16:00)</w:t>
      </w:r>
    </w:p>
    <w:p w:rsidR="00E90F1D" w:rsidRDefault="00E90F1D">
      <w:pPr>
        <w:ind w:firstLine="720"/>
        <w:contextualSpacing w:val="0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:rsidR="00E90F1D" w:rsidRDefault="00E90F1D">
      <w:pPr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</w:p>
    <w:sectPr w:rsidR="00E90F1D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07F34"/>
    <w:multiLevelType w:val="multilevel"/>
    <w:tmpl w:val="93B87E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F1D"/>
    <w:rsid w:val="0071136E"/>
    <w:rsid w:val="00E90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1391264F-E06B-4F99-B4CD-938DDEB8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sz w:val="22"/>
        <w:szCs w:val="22"/>
        <w:lang w:val="en" w:eastAsia="ja-JP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Tsukamoto</dc:creator>
  <cp:lastModifiedBy>Stefano Tsukamoto</cp:lastModifiedBy>
  <cp:revision>2</cp:revision>
  <dcterms:created xsi:type="dcterms:W3CDTF">2018-06-28T01:47:00Z</dcterms:created>
  <dcterms:modified xsi:type="dcterms:W3CDTF">2018-06-28T01:47:00Z</dcterms:modified>
</cp:coreProperties>
</file>